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B17CF" w14:textId="77777777" w:rsidR="006147E2" w:rsidRDefault="006147E2" w:rsidP="00C114D2">
      <w:pPr>
        <w:tabs>
          <w:tab w:val="left" w:pos="4253"/>
        </w:tabs>
        <w:rPr>
          <w:lang w:eastAsia="de-CH"/>
        </w:rPr>
      </w:pPr>
    </w:p>
    <w:p w14:paraId="20256D7A" w14:textId="77777777" w:rsidR="003F3358" w:rsidRDefault="003F3358" w:rsidP="00C114D2">
      <w:pPr>
        <w:tabs>
          <w:tab w:val="left" w:pos="4253"/>
        </w:tabs>
        <w:contextualSpacing/>
        <w:rPr>
          <w:lang w:eastAsia="de-CH"/>
        </w:rPr>
      </w:pPr>
    </w:p>
    <w:p w14:paraId="0C677823" w14:textId="77777777" w:rsidR="00D77154" w:rsidRDefault="00D77154" w:rsidP="005174CD">
      <w:pPr>
        <w:pStyle w:val="KeinLeerraum"/>
        <w:framePr w:wrap="around"/>
      </w:pPr>
    </w:p>
    <w:p w14:paraId="78788ADD" w14:textId="77777777" w:rsidR="00D77154" w:rsidRDefault="00D77154" w:rsidP="005174CD">
      <w:pPr>
        <w:pStyle w:val="KeinLeerraum"/>
        <w:framePr w:wrap="around"/>
      </w:pPr>
    </w:p>
    <w:p w14:paraId="5A87F370" w14:textId="77777777" w:rsidR="00D77154" w:rsidRDefault="00D77154" w:rsidP="005174CD">
      <w:pPr>
        <w:pStyle w:val="KeinLeerraum"/>
        <w:framePr w:wrap="around"/>
      </w:pPr>
    </w:p>
    <w:p w14:paraId="5AD0DB4E" w14:textId="0182B30F" w:rsidR="00C114D2" w:rsidRDefault="004B1B0B" w:rsidP="000A3E44">
      <w:pPr>
        <w:rPr>
          <w:b/>
          <w:i/>
          <w:spacing w:val="300"/>
          <w:u w:val="single"/>
        </w:rPr>
      </w:pPr>
      <w:r>
        <w:rPr>
          <w:lang w:eastAsia="de-CH"/>
        </w:rPr>
        <w:t>Frau Regierungsrätin</w:t>
      </w:r>
      <w:r w:rsidR="007A1C4B">
        <w:rPr>
          <w:lang w:eastAsia="de-CH"/>
        </w:rPr>
        <w:tab/>
      </w:r>
      <w:r w:rsidR="007A1C4B">
        <w:rPr>
          <w:lang w:eastAsia="de-CH"/>
        </w:rPr>
        <w:tab/>
      </w:r>
      <w:r w:rsidR="007A1C4B">
        <w:rPr>
          <w:lang w:eastAsia="de-CH"/>
        </w:rPr>
        <w:tab/>
      </w:r>
      <w:r w:rsidR="004231ED" w:rsidRPr="00152A88">
        <w:rPr>
          <w:b/>
          <w:i/>
          <w:spacing w:val="300"/>
          <w:u w:val="single"/>
        </w:rPr>
        <w:t>Kopie</w:t>
      </w:r>
      <w:r w:rsidR="007A1C4B">
        <w:rPr>
          <w:b/>
          <w:i/>
          <w:spacing w:val="300"/>
          <w:u w:val="single"/>
        </w:rPr>
        <w:br/>
      </w:r>
      <w:r>
        <w:rPr>
          <w:lang w:eastAsia="de-CH"/>
        </w:rPr>
        <w:t>Monica Gschwind</w:t>
      </w:r>
      <w:r w:rsidR="007A1C4B">
        <w:rPr>
          <w:lang w:eastAsia="de-CH"/>
        </w:rPr>
        <w:br/>
      </w:r>
      <w:r w:rsidR="00F05E6D">
        <w:rPr>
          <w:lang w:eastAsia="de-CH"/>
        </w:rPr>
        <w:t>Bildungs-, Kultur- und Sportdirektion</w:t>
      </w:r>
      <w:r w:rsidR="007A1C4B">
        <w:rPr>
          <w:lang w:eastAsia="de-CH"/>
        </w:rPr>
        <w:br/>
      </w:r>
      <w:r w:rsidR="003F3358">
        <w:rPr>
          <w:lang w:eastAsia="de-CH"/>
        </w:rPr>
        <w:t>Postfach</w:t>
      </w:r>
      <w:r w:rsidR="000A3E44">
        <w:rPr>
          <w:lang w:eastAsia="de-CH"/>
        </w:rPr>
        <w:br/>
      </w:r>
      <w:r w:rsidR="003F3358">
        <w:rPr>
          <w:lang w:eastAsia="de-CH"/>
        </w:rPr>
        <w:t>4410 Liestal</w:t>
      </w:r>
    </w:p>
    <w:p w14:paraId="30C1AC6B" w14:textId="77777777" w:rsidR="00FE67E4" w:rsidRDefault="00FE67E4">
      <w:pPr>
        <w:pStyle w:val="KeinLeerraum"/>
        <w:framePr w:wrap="around"/>
      </w:pPr>
    </w:p>
    <w:p w14:paraId="546C92BD" w14:textId="77777777" w:rsidR="00FE67E4" w:rsidRDefault="00FE67E4">
      <w:pPr>
        <w:pStyle w:val="KeinLeerraum"/>
        <w:framePr w:wrap="around"/>
      </w:pPr>
    </w:p>
    <w:p w14:paraId="1751D19E" w14:textId="77777777" w:rsidR="009627C8" w:rsidRDefault="009627C8" w:rsidP="000B0061">
      <w:pPr>
        <w:pStyle w:val="KeinLeerraum"/>
        <w:framePr w:wrap="around"/>
      </w:pPr>
    </w:p>
    <w:p w14:paraId="10213674" w14:textId="77777777" w:rsidR="009627C8" w:rsidRDefault="009627C8" w:rsidP="000B0061">
      <w:pPr>
        <w:pStyle w:val="KeinLeerraum"/>
        <w:framePr w:wrap="around"/>
      </w:pPr>
    </w:p>
    <w:p w14:paraId="17D44C97" w14:textId="624A0B07" w:rsidR="000B0061" w:rsidRDefault="00FA0AAB" w:rsidP="000B0061">
      <w:pPr>
        <w:pStyle w:val="KeinLeerraum"/>
        <w:framePr w:wrap="around"/>
      </w:pPr>
      <w:r>
        <w:t>2</w:t>
      </w:r>
      <w:r w:rsidR="00AD3C2B">
        <w:t>6</w:t>
      </w:r>
      <w:r w:rsidR="009627C8">
        <w:t xml:space="preserve">. </w:t>
      </w:r>
      <w:r>
        <w:t>April</w:t>
      </w:r>
      <w:r w:rsidR="000B0061">
        <w:t xml:space="preserve"> 2021</w:t>
      </w:r>
    </w:p>
    <w:p w14:paraId="6446457C" w14:textId="77777777" w:rsidR="00FE67E4" w:rsidRDefault="00FE67E4">
      <w:pPr>
        <w:pStyle w:val="KeinLeerraum"/>
        <w:framePr w:wrap="around"/>
      </w:pPr>
    </w:p>
    <w:p w14:paraId="76E4844E" w14:textId="77777777" w:rsidR="00FE67E4" w:rsidRDefault="00FE67E4">
      <w:pPr>
        <w:pStyle w:val="KeinLeerraum"/>
        <w:framePr w:wrap="around"/>
      </w:pPr>
    </w:p>
    <w:p w14:paraId="04A4474F" w14:textId="77777777" w:rsidR="00986E87" w:rsidRDefault="00986E87" w:rsidP="00256B13">
      <w:pPr>
        <w:rPr>
          <w:rFonts w:ascii="Arial" w:hAnsi="Arial" w:cs="Arial"/>
          <w:b/>
          <w:bCs/>
          <w:sz w:val="28"/>
          <w:szCs w:val="28"/>
        </w:rPr>
      </w:pPr>
    </w:p>
    <w:p w14:paraId="3C08F87C" w14:textId="679CC7A7" w:rsidR="00B85842" w:rsidRPr="0021407C" w:rsidRDefault="00FA0AAB" w:rsidP="00256B13">
      <w:pPr>
        <w:rPr>
          <w:rFonts w:ascii="Arial" w:hAnsi="Arial" w:cs="Arial"/>
          <w:b/>
          <w:bCs/>
          <w:sz w:val="28"/>
          <w:szCs w:val="28"/>
        </w:rPr>
      </w:pPr>
      <w:r w:rsidRPr="0021407C">
        <w:rPr>
          <w:rFonts w:ascii="Arial" w:hAnsi="Arial" w:cs="Arial"/>
          <w:b/>
          <w:bCs/>
          <w:sz w:val="28"/>
          <w:szCs w:val="28"/>
        </w:rPr>
        <w:t xml:space="preserve">Schriftliche </w:t>
      </w:r>
      <w:r w:rsidR="00B85842" w:rsidRPr="0021407C">
        <w:rPr>
          <w:rFonts w:ascii="Arial" w:hAnsi="Arial" w:cs="Arial"/>
          <w:b/>
          <w:bCs/>
          <w:sz w:val="28"/>
          <w:szCs w:val="28"/>
        </w:rPr>
        <w:t>Stellungnahme zu</w:t>
      </w:r>
      <w:r w:rsidR="009A118D" w:rsidRPr="0021407C">
        <w:rPr>
          <w:rFonts w:ascii="Arial" w:hAnsi="Arial" w:cs="Arial"/>
          <w:b/>
          <w:bCs/>
          <w:sz w:val="28"/>
          <w:szCs w:val="28"/>
        </w:rPr>
        <w:t xml:space="preserve">r </w:t>
      </w:r>
      <w:r w:rsidRPr="0021407C">
        <w:rPr>
          <w:rFonts w:ascii="Arial" w:hAnsi="Arial" w:cs="Arial"/>
          <w:b/>
          <w:bCs/>
          <w:sz w:val="28"/>
          <w:szCs w:val="28"/>
        </w:rPr>
        <w:t>konferen</w:t>
      </w:r>
      <w:r w:rsidR="002A39B9" w:rsidRPr="0021407C">
        <w:rPr>
          <w:rFonts w:ascii="Arial" w:hAnsi="Arial" w:cs="Arial"/>
          <w:b/>
          <w:bCs/>
          <w:sz w:val="28"/>
          <w:szCs w:val="28"/>
        </w:rPr>
        <w:t>z</w:t>
      </w:r>
      <w:r w:rsidRPr="0021407C">
        <w:rPr>
          <w:rFonts w:ascii="Arial" w:hAnsi="Arial" w:cs="Arial"/>
          <w:b/>
          <w:bCs/>
          <w:sz w:val="28"/>
          <w:szCs w:val="28"/>
        </w:rPr>
        <w:t>iellen Anhörung</w:t>
      </w:r>
    </w:p>
    <w:p w14:paraId="69B46B90" w14:textId="77777777" w:rsidR="00B85842" w:rsidRPr="00B85842" w:rsidRDefault="002A39B9" w:rsidP="00B85842">
      <w:pPr>
        <w:pStyle w:val="Listenabsatz"/>
        <w:numPr>
          <w:ilvl w:val="0"/>
          <w:numId w:val="4"/>
        </w:numPr>
        <w:rPr>
          <w:rFonts w:ascii="Arial" w:hAnsi="Arial" w:cs="Arial"/>
          <w:b/>
          <w:bCs/>
        </w:rPr>
      </w:pPr>
      <w:r w:rsidRPr="00B85842">
        <w:rPr>
          <w:rFonts w:ascii="Arial" w:hAnsi="Arial" w:cs="Arial"/>
          <w:b/>
          <w:bCs/>
        </w:rPr>
        <w:t>zum Schwerpunktprogramm 2022-2028 «Zukunft Volksschule» und die vorgesehenen Massnahmen «Bildungserfolg für alle – Stärkung Medien und Informatik» sowie</w:t>
      </w:r>
    </w:p>
    <w:p w14:paraId="2F690012" w14:textId="498F71F1" w:rsidR="002A39B9" w:rsidRPr="00B85842" w:rsidRDefault="00B85842" w:rsidP="00B85842">
      <w:pPr>
        <w:pStyle w:val="Listenabsatz"/>
        <w:numPr>
          <w:ilvl w:val="0"/>
          <w:numId w:val="4"/>
        </w:numPr>
        <w:rPr>
          <w:rFonts w:ascii="Arial" w:hAnsi="Arial" w:cs="Arial"/>
          <w:b/>
          <w:bCs/>
        </w:rPr>
      </w:pPr>
      <w:r w:rsidRPr="00B85842">
        <w:rPr>
          <w:rFonts w:ascii="Arial" w:hAnsi="Arial" w:cs="Arial"/>
          <w:b/>
          <w:bCs/>
        </w:rPr>
        <w:t>betreffend die Einführung eines Pädagogischen ICT-Supports (PICTS)</w:t>
      </w:r>
    </w:p>
    <w:p w14:paraId="630031AB" w14:textId="77777777" w:rsidR="00256B13" w:rsidRPr="002878B6" w:rsidRDefault="00256B13" w:rsidP="00256B13">
      <w:pPr>
        <w:rPr>
          <w:rFonts w:ascii="Arial" w:hAnsi="Arial" w:cs="Arial"/>
        </w:rPr>
      </w:pPr>
    </w:p>
    <w:p w14:paraId="197E6A41" w14:textId="19CF2A67" w:rsidR="00256B13" w:rsidRPr="002878B6" w:rsidRDefault="00256B13" w:rsidP="00256B13">
      <w:pPr>
        <w:rPr>
          <w:rFonts w:ascii="Arial" w:hAnsi="Arial" w:cs="Arial"/>
        </w:rPr>
      </w:pPr>
      <w:r w:rsidRPr="002878B6">
        <w:rPr>
          <w:rFonts w:ascii="Arial" w:hAnsi="Arial" w:cs="Arial"/>
        </w:rPr>
        <w:t>Sehr geehrte Frau Regierungsrätin</w:t>
      </w:r>
    </w:p>
    <w:p w14:paraId="21BF0021" w14:textId="3C9B6EEE" w:rsidR="00256B13" w:rsidRPr="002878B6" w:rsidRDefault="00256B13" w:rsidP="00256B13">
      <w:pPr>
        <w:rPr>
          <w:rFonts w:ascii="Arial" w:hAnsi="Arial" w:cs="Arial"/>
        </w:rPr>
      </w:pPr>
      <w:r w:rsidRPr="002878B6">
        <w:rPr>
          <w:rFonts w:ascii="Arial" w:hAnsi="Arial" w:cs="Arial"/>
        </w:rPr>
        <w:t xml:space="preserve">Der Verband Basellandschaftlicher Gemeinden VBLG dankt Ihnen für die Einladung zur </w:t>
      </w:r>
      <w:r w:rsidR="00D12265">
        <w:rPr>
          <w:rFonts w:ascii="Arial" w:hAnsi="Arial" w:cs="Arial"/>
        </w:rPr>
        <w:t>Anhörung</w:t>
      </w:r>
      <w:r w:rsidR="00B40597">
        <w:rPr>
          <w:rFonts w:ascii="Arial" w:hAnsi="Arial" w:cs="Arial"/>
        </w:rPr>
        <w:t xml:space="preserve"> zu den beiden oben genannten Geschäften</w:t>
      </w:r>
      <w:r w:rsidRPr="002878B6">
        <w:rPr>
          <w:rFonts w:ascii="Arial" w:hAnsi="Arial" w:cs="Arial"/>
        </w:rPr>
        <w:t>.</w:t>
      </w:r>
      <w:r w:rsidR="00B40597">
        <w:rPr>
          <w:rFonts w:ascii="Arial" w:hAnsi="Arial" w:cs="Arial"/>
        </w:rPr>
        <w:t xml:space="preserve"> Sie haben uns im Vorfeld aufgezeigt, dass aufgrund des</w:t>
      </w:r>
      <w:r w:rsidR="00873150">
        <w:rPr>
          <w:rFonts w:ascii="Arial" w:hAnsi="Arial" w:cs="Arial"/>
        </w:rPr>
        <w:t xml:space="preserve"> engen Zeitplans </w:t>
      </w:r>
      <w:r w:rsidR="00C0665B">
        <w:rPr>
          <w:rFonts w:ascii="Arial" w:hAnsi="Arial" w:cs="Arial"/>
        </w:rPr>
        <w:t xml:space="preserve">die </w:t>
      </w:r>
      <w:proofErr w:type="spellStart"/>
      <w:r w:rsidR="00C0665B">
        <w:rPr>
          <w:rFonts w:ascii="Arial" w:hAnsi="Arial" w:cs="Arial"/>
        </w:rPr>
        <w:t>konferenzielle</w:t>
      </w:r>
      <w:proofErr w:type="spellEnd"/>
      <w:r w:rsidR="00C0665B">
        <w:rPr>
          <w:rFonts w:ascii="Arial" w:hAnsi="Arial" w:cs="Arial"/>
        </w:rPr>
        <w:t xml:space="preserve"> Anhörung</w:t>
      </w:r>
      <w:r w:rsidR="009A118D">
        <w:rPr>
          <w:rFonts w:ascii="Arial" w:hAnsi="Arial" w:cs="Arial"/>
        </w:rPr>
        <w:t xml:space="preserve"> am 29. April 2021</w:t>
      </w:r>
      <w:r w:rsidR="00C0665B">
        <w:rPr>
          <w:rFonts w:ascii="Arial" w:hAnsi="Arial" w:cs="Arial"/>
        </w:rPr>
        <w:t xml:space="preserve"> </w:t>
      </w:r>
      <w:r w:rsidR="009A118D">
        <w:rPr>
          <w:rFonts w:ascii="Arial" w:hAnsi="Arial" w:cs="Arial"/>
        </w:rPr>
        <w:t>eine Möglichkeit bietet, die Meinungen der Gemeinden noch rechtzeitig berücksichtigen zu können.</w:t>
      </w:r>
      <w:r w:rsidR="00C0665B">
        <w:rPr>
          <w:rFonts w:ascii="Arial" w:hAnsi="Arial" w:cs="Arial"/>
        </w:rPr>
        <w:t xml:space="preserve"> </w:t>
      </w:r>
      <w:r w:rsidR="006A24CE">
        <w:rPr>
          <w:rFonts w:ascii="Arial" w:hAnsi="Arial" w:cs="Arial"/>
        </w:rPr>
        <w:t>Der VBLG hat zur Vorbereitung der Anhörung und zum Erstellen der vorliegenden schriftlichen Antwort eine Arbeitsgruppe mit Mitgliedern</w:t>
      </w:r>
      <w:r w:rsidR="00000495">
        <w:rPr>
          <w:rFonts w:ascii="Arial" w:hAnsi="Arial" w:cs="Arial"/>
        </w:rPr>
        <w:t xml:space="preserve"> aus</w:t>
      </w:r>
      <w:r w:rsidR="006A24CE">
        <w:rPr>
          <w:rFonts w:ascii="Arial" w:hAnsi="Arial" w:cs="Arial"/>
        </w:rPr>
        <w:t xml:space="preserve"> </w:t>
      </w:r>
      <w:r w:rsidR="00000495">
        <w:rPr>
          <w:rFonts w:ascii="Arial" w:hAnsi="Arial" w:cs="Arial"/>
        </w:rPr>
        <w:t>verschiedenen Gemeinden verteilt auf den ganzen Kanton eingesetzt.</w:t>
      </w:r>
      <w:r w:rsidR="002D1975">
        <w:rPr>
          <w:rFonts w:ascii="Arial" w:hAnsi="Arial" w:cs="Arial"/>
        </w:rPr>
        <w:t xml:space="preserve"> Die Arbeitsgruppe kommt zu folgenden Schlüssen:</w:t>
      </w:r>
    </w:p>
    <w:p w14:paraId="3774B487" w14:textId="708CA37E" w:rsidR="00256B13" w:rsidRPr="002878B6" w:rsidRDefault="00B26263" w:rsidP="00CE0112">
      <w:pPr>
        <w:pStyle w:val="Listenabsatz"/>
        <w:numPr>
          <w:ilvl w:val="0"/>
          <w:numId w:val="3"/>
        </w:numPr>
        <w:spacing w:before="360"/>
        <w:ind w:left="284" w:hanging="284"/>
        <w:rPr>
          <w:rFonts w:ascii="Arial" w:hAnsi="Arial" w:cs="Arial"/>
          <w:b/>
          <w:bCs/>
        </w:rPr>
      </w:pPr>
      <w:r>
        <w:rPr>
          <w:rFonts w:ascii="Arial" w:hAnsi="Arial" w:cs="Arial"/>
          <w:b/>
          <w:bCs/>
        </w:rPr>
        <w:t>Inhaltliche Ausrichtung</w:t>
      </w:r>
    </w:p>
    <w:p w14:paraId="133E5DE9" w14:textId="64693DE1" w:rsidR="00256B13" w:rsidRPr="002878B6" w:rsidRDefault="00B26263" w:rsidP="00256B13">
      <w:pPr>
        <w:rPr>
          <w:rFonts w:ascii="Arial" w:hAnsi="Arial" w:cs="Arial"/>
        </w:rPr>
      </w:pPr>
      <w:r>
        <w:rPr>
          <w:rFonts w:ascii="Arial" w:hAnsi="Arial" w:cs="Arial"/>
        </w:rPr>
        <w:t>Die vorgeschlagenen Massnahmen</w:t>
      </w:r>
      <w:r w:rsidR="00CC215D">
        <w:rPr>
          <w:rFonts w:ascii="Arial" w:hAnsi="Arial" w:cs="Arial"/>
        </w:rPr>
        <w:t xml:space="preserve"> sind aus Sicht der Arbeitsgruppe verständlich, </w:t>
      </w:r>
      <w:r w:rsidR="00652A54">
        <w:rPr>
          <w:rFonts w:ascii="Arial" w:hAnsi="Arial" w:cs="Arial"/>
        </w:rPr>
        <w:t>n</w:t>
      </w:r>
      <w:r w:rsidR="00CC215D">
        <w:rPr>
          <w:rFonts w:ascii="Arial" w:hAnsi="Arial" w:cs="Arial"/>
        </w:rPr>
        <w:t>achvollziehbar und auf die Ziele ausgerichtet.</w:t>
      </w:r>
      <w:r w:rsidR="00652A54">
        <w:rPr>
          <w:rFonts w:ascii="Arial" w:hAnsi="Arial" w:cs="Arial"/>
        </w:rPr>
        <w:t xml:space="preserve"> D</w:t>
      </w:r>
      <w:r w:rsidR="00522065">
        <w:rPr>
          <w:rFonts w:ascii="Arial" w:hAnsi="Arial" w:cs="Arial"/>
        </w:rPr>
        <w:t xml:space="preserve">ie Primarstufe wird einen Beitrag zur </w:t>
      </w:r>
      <w:r w:rsidR="00652A54">
        <w:rPr>
          <w:rFonts w:ascii="Arial" w:hAnsi="Arial" w:cs="Arial"/>
        </w:rPr>
        <w:t>massvollen</w:t>
      </w:r>
      <w:r w:rsidR="00522065">
        <w:rPr>
          <w:rFonts w:ascii="Arial" w:hAnsi="Arial" w:cs="Arial"/>
        </w:rPr>
        <w:t xml:space="preserve"> Digitalisierung unserer Gesellschaft leisten</w:t>
      </w:r>
      <w:r w:rsidR="00652A54">
        <w:rPr>
          <w:rFonts w:ascii="Arial" w:hAnsi="Arial" w:cs="Arial"/>
        </w:rPr>
        <w:t>. Positiv nehmen wir</w:t>
      </w:r>
      <w:r w:rsidR="00502E25">
        <w:rPr>
          <w:rFonts w:ascii="Arial" w:hAnsi="Arial" w:cs="Arial"/>
        </w:rPr>
        <w:t xml:space="preserve"> auch</w:t>
      </w:r>
      <w:r w:rsidR="00652A54">
        <w:rPr>
          <w:rFonts w:ascii="Arial" w:hAnsi="Arial" w:cs="Arial"/>
        </w:rPr>
        <w:t xml:space="preserve"> zur Kenntnis, dass</w:t>
      </w:r>
      <w:r w:rsidR="00502E25">
        <w:rPr>
          <w:rFonts w:ascii="Arial" w:hAnsi="Arial" w:cs="Arial"/>
        </w:rPr>
        <w:t xml:space="preserve"> der Kanton </w:t>
      </w:r>
      <w:r w:rsidR="00D825C8">
        <w:rPr>
          <w:rFonts w:ascii="Arial" w:hAnsi="Arial" w:cs="Arial"/>
        </w:rPr>
        <w:t xml:space="preserve">für </w:t>
      </w:r>
      <w:r w:rsidR="00502E25">
        <w:rPr>
          <w:rFonts w:ascii="Arial" w:hAnsi="Arial" w:cs="Arial"/>
        </w:rPr>
        <w:t xml:space="preserve">Kosten </w:t>
      </w:r>
      <w:r w:rsidR="00D825C8">
        <w:rPr>
          <w:rFonts w:ascii="Arial" w:hAnsi="Arial" w:cs="Arial"/>
        </w:rPr>
        <w:t>der</w:t>
      </w:r>
      <w:r w:rsidR="00502E25">
        <w:rPr>
          <w:rFonts w:ascii="Arial" w:hAnsi="Arial" w:cs="Arial"/>
        </w:rPr>
        <w:t xml:space="preserve"> Weiterbildung der Lehrerinnen und Lehrer auf der Primarstufe </w:t>
      </w:r>
      <w:r w:rsidR="00D825C8">
        <w:rPr>
          <w:rFonts w:ascii="Arial" w:hAnsi="Arial" w:cs="Arial"/>
        </w:rPr>
        <w:t>aufkommt</w:t>
      </w:r>
      <w:r w:rsidR="00502E25">
        <w:rPr>
          <w:rFonts w:ascii="Arial" w:hAnsi="Arial" w:cs="Arial"/>
        </w:rPr>
        <w:t>.</w:t>
      </w:r>
    </w:p>
    <w:p w14:paraId="5AA57654" w14:textId="6F176283" w:rsidR="00256B13" w:rsidRPr="002878B6" w:rsidRDefault="00E97911" w:rsidP="00CE0112">
      <w:pPr>
        <w:pStyle w:val="Listenabsatz"/>
        <w:numPr>
          <w:ilvl w:val="0"/>
          <w:numId w:val="3"/>
        </w:numPr>
        <w:spacing w:before="360"/>
        <w:ind w:left="284" w:hanging="284"/>
        <w:rPr>
          <w:rFonts w:ascii="Arial" w:hAnsi="Arial" w:cs="Arial"/>
          <w:b/>
          <w:bCs/>
        </w:rPr>
      </w:pPr>
      <w:r>
        <w:rPr>
          <w:rFonts w:ascii="Arial" w:hAnsi="Arial" w:cs="Arial"/>
          <w:b/>
          <w:bCs/>
        </w:rPr>
        <w:t>Zu viele Projekte</w:t>
      </w:r>
    </w:p>
    <w:p w14:paraId="355C4034" w14:textId="77777777" w:rsidR="00370550" w:rsidRDefault="00CC4D96" w:rsidP="00256B13">
      <w:pPr>
        <w:rPr>
          <w:rFonts w:ascii="Arial" w:hAnsi="Arial" w:cs="Arial"/>
        </w:rPr>
      </w:pPr>
      <w:r>
        <w:rPr>
          <w:rFonts w:ascii="Arial" w:hAnsi="Arial" w:cs="Arial"/>
        </w:rPr>
        <w:t xml:space="preserve">In den letzten Jahren und auch in den kommenden Monaten </w:t>
      </w:r>
      <w:r w:rsidR="0090789C">
        <w:rPr>
          <w:rFonts w:ascii="Arial" w:hAnsi="Arial" w:cs="Arial"/>
        </w:rPr>
        <w:t>sind</w:t>
      </w:r>
      <w:r>
        <w:rPr>
          <w:rFonts w:ascii="Arial" w:hAnsi="Arial" w:cs="Arial"/>
        </w:rPr>
        <w:t xml:space="preserve"> zahlreiche Massnahmen </w:t>
      </w:r>
      <w:r w:rsidR="00370550">
        <w:rPr>
          <w:rFonts w:ascii="Arial" w:hAnsi="Arial" w:cs="Arial"/>
        </w:rPr>
        <w:br/>
      </w:r>
    </w:p>
    <w:p w14:paraId="4266CED7" w14:textId="77777777" w:rsidR="00370550" w:rsidRDefault="00370550" w:rsidP="00256B13">
      <w:pPr>
        <w:rPr>
          <w:rFonts w:ascii="Arial" w:hAnsi="Arial" w:cs="Arial"/>
        </w:rPr>
      </w:pPr>
    </w:p>
    <w:p w14:paraId="6403F62E" w14:textId="77777777" w:rsidR="00370550" w:rsidRDefault="00370550" w:rsidP="00256B13">
      <w:pPr>
        <w:rPr>
          <w:rFonts w:ascii="Arial" w:hAnsi="Arial" w:cs="Arial"/>
        </w:rPr>
      </w:pPr>
    </w:p>
    <w:p w14:paraId="144256BF" w14:textId="77777777" w:rsidR="00370550" w:rsidRDefault="00370550" w:rsidP="00256B13">
      <w:pPr>
        <w:rPr>
          <w:rFonts w:ascii="Arial" w:hAnsi="Arial" w:cs="Arial"/>
        </w:rPr>
      </w:pPr>
    </w:p>
    <w:p w14:paraId="18CB6910" w14:textId="77777777" w:rsidR="00684C1E" w:rsidRDefault="00684C1E" w:rsidP="00256B13">
      <w:pPr>
        <w:rPr>
          <w:rFonts w:ascii="Arial" w:hAnsi="Arial" w:cs="Arial"/>
        </w:rPr>
      </w:pPr>
    </w:p>
    <w:p w14:paraId="645568B1" w14:textId="195CD105" w:rsidR="000D2690" w:rsidRDefault="0090789C" w:rsidP="00256B13">
      <w:pPr>
        <w:rPr>
          <w:rFonts w:ascii="Arial" w:hAnsi="Arial" w:cs="Arial"/>
        </w:rPr>
      </w:pPr>
      <w:r>
        <w:rPr>
          <w:rFonts w:ascii="Arial" w:hAnsi="Arial" w:cs="Arial"/>
        </w:rPr>
        <w:t>und Projekte in Planung, Konkretisierung oder Umsetzung in den Primarschulen</w:t>
      </w:r>
      <w:r w:rsidR="005D0DCA">
        <w:rPr>
          <w:rFonts w:ascii="Arial" w:hAnsi="Arial" w:cs="Arial"/>
        </w:rPr>
        <w:t xml:space="preserve">. Insgesamt sind es aus Sicht der Gemeinden zu viele. Schulbehörden, Schulleitung und </w:t>
      </w:r>
      <w:r w:rsidR="000851BD">
        <w:rPr>
          <w:rFonts w:ascii="Arial" w:hAnsi="Arial" w:cs="Arial"/>
        </w:rPr>
        <w:t>Lehrerinnen/Lehrer sind zu stark mit solchen Vorhaben belastet. Es ist aus unserer Sicht dringend angezeigt, Ruhe im Schulbereich einkehren zu lassen. Es braucht nun eine Konsolidierungsphase zur Optimierung des bereits eingeführten.</w:t>
      </w:r>
    </w:p>
    <w:p w14:paraId="18B967AF" w14:textId="7D66EC52" w:rsidR="00256B13" w:rsidRDefault="000940FB" w:rsidP="00256B13">
      <w:pPr>
        <w:rPr>
          <w:rFonts w:ascii="Arial" w:hAnsi="Arial" w:cs="Arial"/>
        </w:rPr>
      </w:pPr>
      <w:r>
        <w:rPr>
          <w:rFonts w:ascii="Arial" w:hAnsi="Arial" w:cs="Arial"/>
        </w:rPr>
        <w:t xml:space="preserve">Uns ist bewusst, dass aus dem Landrat oder anderen Gremien </w:t>
      </w:r>
      <w:r w:rsidR="000D2690">
        <w:rPr>
          <w:rFonts w:ascii="Arial" w:hAnsi="Arial" w:cs="Arial"/>
        </w:rPr>
        <w:t>von aussen</w:t>
      </w:r>
      <w:r>
        <w:rPr>
          <w:rFonts w:ascii="Arial" w:hAnsi="Arial" w:cs="Arial"/>
        </w:rPr>
        <w:t xml:space="preserve"> immer wieder neue Forderungen an </w:t>
      </w:r>
      <w:r w:rsidR="000D2690">
        <w:rPr>
          <w:rFonts w:ascii="Arial" w:hAnsi="Arial" w:cs="Arial"/>
        </w:rPr>
        <w:t>die Bildungs</w:t>
      </w:r>
      <w:r w:rsidR="00622D5A">
        <w:rPr>
          <w:rFonts w:ascii="Arial" w:hAnsi="Arial" w:cs="Arial"/>
        </w:rPr>
        <w:t>-, Kultur</w:t>
      </w:r>
      <w:r w:rsidR="007162C2">
        <w:rPr>
          <w:rFonts w:ascii="Arial" w:hAnsi="Arial" w:cs="Arial"/>
        </w:rPr>
        <w:t>- und Sport</w:t>
      </w:r>
      <w:r w:rsidR="00622D5A">
        <w:rPr>
          <w:rFonts w:ascii="Arial" w:hAnsi="Arial" w:cs="Arial"/>
        </w:rPr>
        <w:t>direktion</w:t>
      </w:r>
      <w:r>
        <w:rPr>
          <w:rFonts w:ascii="Arial" w:hAnsi="Arial" w:cs="Arial"/>
        </w:rPr>
        <w:t xml:space="preserve"> getragen werden. Trotzdem kommen wir nicht umhin zu betonen, dass</w:t>
      </w:r>
      <w:r w:rsidR="00682752">
        <w:rPr>
          <w:rFonts w:ascii="Arial" w:hAnsi="Arial" w:cs="Arial"/>
        </w:rPr>
        <w:t xml:space="preserve"> n</w:t>
      </w:r>
      <w:r w:rsidR="00CD35B2">
        <w:rPr>
          <w:rFonts w:ascii="Arial" w:hAnsi="Arial" w:cs="Arial"/>
        </w:rPr>
        <w:t>ochmals neue Vorhaben insgesamt zu einem unüberschaubaren Aktionismus</w:t>
      </w:r>
      <w:r w:rsidR="00682752">
        <w:rPr>
          <w:rFonts w:ascii="Arial" w:hAnsi="Arial" w:cs="Arial"/>
        </w:rPr>
        <w:t xml:space="preserve"> führen</w:t>
      </w:r>
      <w:r w:rsidR="00CD35B2">
        <w:rPr>
          <w:rFonts w:ascii="Arial" w:hAnsi="Arial" w:cs="Arial"/>
        </w:rPr>
        <w:t xml:space="preserve">, was nicht im Sinne </w:t>
      </w:r>
      <w:r w:rsidR="00682752">
        <w:rPr>
          <w:rFonts w:ascii="Arial" w:hAnsi="Arial" w:cs="Arial"/>
        </w:rPr>
        <w:t>einer erfolgreichen Primarstufe sein kann.</w:t>
      </w:r>
    </w:p>
    <w:p w14:paraId="56E601F5" w14:textId="2C22D9C7" w:rsidR="00CE0112" w:rsidRPr="002878B6" w:rsidRDefault="00030554" w:rsidP="00CE0112">
      <w:pPr>
        <w:pStyle w:val="Listenabsatz"/>
        <w:numPr>
          <w:ilvl w:val="0"/>
          <w:numId w:val="3"/>
        </w:numPr>
        <w:spacing w:before="360"/>
        <w:ind w:left="284" w:hanging="284"/>
        <w:rPr>
          <w:rFonts w:ascii="Arial" w:hAnsi="Arial" w:cs="Arial"/>
          <w:b/>
          <w:bCs/>
        </w:rPr>
      </w:pPr>
      <w:r>
        <w:rPr>
          <w:rFonts w:ascii="Arial" w:hAnsi="Arial" w:cs="Arial"/>
          <w:b/>
          <w:bCs/>
        </w:rPr>
        <w:t>Wiederholte Forderung nach Kostenneutr</w:t>
      </w:r>
      <w:r w:rsidR="00CF2C8F">
        <w:rPr>
          <w:rFonts w:ascii="Arial" w:hAnsi="Arial" w:cs="Arial"/>
          <w:b/>
          <w:bCs/>
        </w:rPr>
        <w:t>a</w:t>
      </w:r>
      <w:r>
        <w:rPr>
          <w:rFonts w:ascii="Arial" w:hAnsi="Arial" w:cs="Arial"/>
          <w:b/>
          <w:bCs/>
        </w:rPr>
        <w:t>lität</w:t>
      </w:r>
    </w:p>
    <w:p w14:paraId="1D671572" w14:textId="77777777" w:rsidR="006E01AD" w:rsidRDefault="00030554" w:rsidP="00CE0112">
      <w:pPr>
        <w:rPr>
          <w:rFonts w:ascii="Arial" w:hAnsi="Arial" w:cs="Arial"/>
        </w:rPr>
      </w:pPr>
      <w:r>
        <w:rPr>
          <w:rFonts w:ascii="Arial" w:hAnsi="Arial" w:cs="Arial"/>
        </w:rPr>
        <w:t xml:space="preserve">Der </w:t>
      </w:r>
      <w:r w:rsidR="008B4790">
        <w:rPr>
          <w:rFonts w:ascii="Arial" w:hAnsi="Arial" w:cs="Arial"/>
        </w:rPr>
        <w:t>ü</w:t>
      </w:r>
      <w:r>
        <w:rPr>
          <w:rFonts w:ascii="Arial" w:hAnsi="Arial" w:cs="Arial"/>
        </w:rPr>
        <w:t xml:space="preserve">berwiegende Teil der Steuereinnahmen der natürlichen Personen wird auf Gemeindeebene </w:t>
      </w:r>
      <w:r w:rsidR="008B4790">
        <w:rPr>
          <w:rFonts w:ascii="Arial" w:hAnsi="Arial" w:cs="Arial"/>
        </w:rPr>
        <w:t>für die Primarstufe verwendet. Hier unterscheiden sich die Finanzierungsstrukturen der Gemeinden deutlich von denjenigen des Kantons. Der Handlungsspielraum wird für die Gemeinden mit jeder Kostensteigerung im Bildungsbereich noch enger. Elementare Zukunftsinvestitionen leiden darunter.</w:t>
      </w:r>
      <w:r w:rsidR="006F2ED6">
        <w:rPr>
          <w:rFonts w:ascii="Arial" w:hAnsi="Arial" w:cs="Arial"/>
        </w:rPr>
        <w:t xml:space="preserve"> Der VBLG verlangt deshalb wiederholt, dass bei Einführung von </w:t>
      </w:r>
      <w:r w:rsidR="000E4540">
        <w:rPr>
          <w:rFonts w:ascii="Arial" w:hAnsi="Arial" w:cs="Arial"/>
        </w:rPr>
        <w:t>neuen Elementen alte aufgegeben werden, so dass insgesamt solche Neuerungen kostenneutral eingeführt werden können.</w:t>
      </w:r>
    </w:p>
    <w:p w14:paraId="0C7BD438" w14:textId="0D361CF5" w:rsidR="00FF01B9" w:rsidRDefault="00CA473F" w:rsidP="00CE0112">
      <w:pPr>
        <w:rPr>
          <w:rFonts w:ascii="Arial" w:hAnsi="Arial" w:cs="Arial"/>
        </w:rPr>
      </w:pPr>
      <w:r>
        <w:rPr>
          <w:rFonts w:ascii="Arial" w:hAnsi="Arial" w:cs="Arial"/>
        </w:rPr>
        <w:t xml:space="preserve">In diesem Zusammenhang gilt es insbesondere auch die von Ihnen vorgeschlagenen SOS-Ressourcen zu nennen, die nicht zusätzlich eingeführt werden dürfen, sondern Teil des </w:t>
      </w:r>
      <w:r w:rsidR="00F63888">
        <w:rPr>
          <w:rFonts w:ascii="Arial" w:hAnsi="Arial" w:cs="Arial"/>
        </w:rPr>
        <w:t>bestehenden Finanzrahmen</w:t>
      </w:r>
      <w:r w:rsidR="006E01AD">
        <w:rPr>
          <w:rFonts w:ascii="Arial" w:hAnsi="Arial" w:cs="Arial"/>
        </w:rPr>
        <w:t>s</w:t>
      </w:r>
      <w:r w:rsidR="00F63888">
        <w:rPr>
          <w:rFonts w:ascii="Arial" w:hAnsi="Arial" w:cs="Arial"/>
        </w:rPr>
        <w:t xml:space="preserve"> bilden müssen.</w:t>
      </w:r>
      <w:r w:rsidR="00FF01B9">
        <w:rPr>
          <w:rFonts w:ascii="Arial" w:hAnsi="Arial" w:cs="Arial"/>
        </w:rPr>
        <w:t xml:space="preserve"> Im Weiteren sind wir auch der Meinung, dass das Thema Medien und Informatik möglichst umfassend in den gesamten Regelunterricht eingebunden</w:t>
      </w:r>
      <w:r w:rsidR="00600AAB">
        <w:rPr>
          <w:rFonts w:ascii="Arial" w:hAnsi="Arial" w:cs="Arial"/>
        </w:rPr>
        <w:t>,</w:t>
      </w:r>
      <w:r w:rsidR="00FF01B9">
        <w:rPr>
          <w:rFonts w:ascii="Arial" w:hAnsi="Arial" w:cs="Arial"/>
        </w:rPr>
        <w:t xml:space="preserve"> statt </w:t>
      </w:r>
      <w:r w:rsidR="00600AAB">
        <w:rPr>
          <w:rFonts w:ascii="Arial" w:hAnsi="Arial" w:cs="Arial"/>
        </w:rPr>
        <w:t>als eigenes Fach geführt werden soll</w:t>
      </w:r>
      <w:r w:rsidR="00FF01B9">
        <w:rPr>
          <w:rFonts w:ascii="Arial" w:hAnsi="Arial" w:cs="Arial"/>
        </w:rPr>
        <w:t xml:space="preserve"> (Interdisziplinarität). </w:t>
      </w:r>
      <w:r w:rsidR="00A531CC">
        <w:rPr>
          <w:rFonts w:ascii="Arial" w:hAnsi="Arial" w:cs="Arial"/>
        </w:rPr>
        <w:t xml:space="preserve">Somit ist auch die Forderung nach Halbklassenunterricht hinfällig. </w:t>
      </w:r>
    </w:p>
    <w:p w14:paraId="50E600B9" w14:textId="7084F102" w:rsidR="00CE0112" w:rsidRDefault="00F63888" w:rsidP="00CE0112">
      <w:pPr>
        <w:rPr>
          <w:rFonts w:ascii="Arial" w:hAnsi="Arial" w:cs="Arial"/>
        </w:rPr>
      </w:pPr>
      <w:r>
        <w:rPr>
          <w:rFonts w:ascii="Arial" w:hAnsi="Arial" w:cs="Arial"/>
        </w:rPr>
        <w:t xml:space="preserve">Der VBLG ist klar der Ansicht, dass die Kosten </w:t>
      </w:r>
      <w:r w:rsidR="004156EB">
        <w:rPr>
          <w:rFonts w:ascii="Arial" w:hAnsi="Arial" w:cs="Arial"/>
        </w:rPr>
        <w:t xml:space="preserve">im </w:t>
      </w:r>
      <w:r>
        <w:rPr>
          <w:rFonts w:ascii="Arial" w:hAnsi="Arial" w:cs="Arial"/>
        </w:rPr>
        <w:t>Bildungsber</w:t>
      </w:r>
      <w:r w:rsidR="006E01AD">
        <w:rPr>
          <w:rFonts w:ascii="Arial" w:hAnsi="Arial" w:cs="Arial"/>
        </w:rPr>
        <w:t>e</w:t>
      </w:r>
      <w:r>
        <w:rPr>
          <w:rFonts w:ascii="Arial" w:hAnsi="Arial" w:cs="Arial"/>
        </w:rPr>
        <w:t xml:space="preserve">ich auf Gemeindeebene </w:t>
      </w:r>
      <w:r w:rsidR="006E01AD">
        <w:rPr>
          <w:rFonts w:ascii="Arial" w:hAnsi="Arial" w:cs="Arial"/>
        </w:rPr>
        <w:t>gedeckelt werden müssen</w:t>
      </w:r>
      <w:r w:rsidR="004156EB">
        <w:rPr>
          <w:rFonts w:ascii="Arial" w:hAnsi="Arial" w:cs="Arial"/>
        </w:rPr>
        <w:t xml:space="preserve"> (ausser bei Zunahm</w:t>
      </w:r>
      <w:r w:rsidR="009741A4">
        <w:rPr>
          <w:rFonts w:ascii="Arial" w:hAnsi="Arial" w:cs="Arial"/>
        </w:rPr>
        <w:t>e der Schülerinnen und Schüler</w:t>
      </w:r>
      <w:r w:rsidR="004156EB">
        <w:rPr>
          <w:rFonts w:ascii="Arial" w:hAnsi="Arial" w:cs="Arial"/>
        </w:rPr>
        <w:t>)</w:t>
      </w:r>
      <w:r w:rsidR="006E01AD">
        <w:rPr>
          <w:rFonts w:ascii="Arial" w:hAnsi="Arial" w:cs="Arial"/>
        </w:rPr>
        <w:t>.</w:t>
      </w:r>
      <w:r w:rsidR="000E4540">
        <w:rPr>
          <w:rFonts w:ascii="Arial" w:hAnsi="Arial" w:cs="Arial"/>
        </w:rPr>
        <w:t xml:space="preserve"> </w:t>
      </w:r>
      <w:r w:rsidR="00CF2C8F">
        <w:rPr>
          <w:rFonts w:ascii="Arial" w:hAnsi="Arial" w:cs="Arial"/>
        </w:rPr>
        <w:t xml:space="preserve">Wir verweisen hier auch auf die bereits von uns deponierte Forderung an den Kanton, dass wenn der Kanton </w:t>
      </w:r>
      <w:r w:rsidR="00505109">
        <w:rPr>
          <w:rFonts w:ascii="Arial" w:hAnsi="Arial" w:cs="Arial"/>
        </w:rPr>
        <w:t>Entscheide mit Kostenfolge trifft, er auch für diese</w:t>
      </w:r>
      <w:r w:rsidR="003600B1">
        <w:rPr>
          <w:rFonts w:ascii="Arial" w:hAnsi="Arial" w:cs="Arial"/>
        </w:rPr>
        <w:t xml:space="preserve"> Kosten</w:t>
      </w:r>
      <w:r w:rsidR="00505109">
        <w:rPr>
          <w:rFonts w:ascii="Arial" w:hAnsi="Arial" w:cs="Arial"/>
        </w:rPr>
        <w:t xml:space="preserve"> </w:t>
      </w:r>
      <w:r w:rsidR="003600B1">
        <w:rPr>
          <w:rFonts w:ascii="Arial" w:hAnsi="Arial" w:cs="Arial"/>
        </w:rPr>
        <w:t>a</w:t>
      </w:r>
      <w:r w:rsidR="00505109">
        <w:rPr>
          <w:rFonts w:ascii="Arial" w:hAnsi="Arial" w:cs="Arial"/>
        </w:rPr>
        <w:t xml:space="preserve">ufkommen soll, was aus </w:t>
      </w:r>
      <w:r w:rsidR="00FA1E31">
        <w:rPr>
          <w:rFonts w:ascii="Arial" w:hAnsi="Arial" w:cs="Arial"/>
        </w:rPr>
        <w:t>§</w:t>
      </w:r>
      <w:r w:rsidR="007162C2">
        <w:rPr>
          <w:rFonts w:ascii="Arial" w:hAnsi="Arial" w:cs="Arial"/>
        </w:rPr>
        <w:t xml:space="preserve"> </w:t>
      </w:r>
      <w:r w:rsidR="00FA1E31">
        <w:rPr>
          <w:rFonts w:ascii="Arial" w:hAnsi="Arial" w:cs="Arial"/>
        </w:rPr>
        <w:t xml:space="preserve">47a der Kantonsverfassung abgeleitet </w:t>
      </w:r>
      <w:r w:rsidR="009741A4">
        <w:rPr>
          <w:rFonts w:ascii="Arial" w:hAnsi="Arial" w:cs="Arial"/>
        </w:rPr>
        <w:t>wird</w:t>
      </w:r>
      <w:r w:rsidR="00FA1E31">
        <w:rPr>
          <w:rFonts w:ascii="Arial" w:hAnsi="Arial" w:cs="Arial"/>
        </w:rPr>
        <w:t>.</w:t>
      </w:r>
    </w:p>
    <w:p w14:paraId="1D735B84" w14:textId="6D528956" w:rsidR="00CF2C8F" w:rsidRPr="002878B6" w:rsidRDefault="003600B1" w:rsidP="00CF2C8F">
      <w:pPr>
        <w:pStyle w:val="Listenabsatz"/>
        <w:numPr>
          <w:ilvl w:val="0"/>
          <w:numId w:val="3"/>
        </w:numPr>
        <w:spacing w:before="360"/>
        <w:ind w:left="284" w:hanging="284"/>
        <w:rPr>
          <w:rFonts w:ascii="Arial" w:hAnsi="Arial" w:cs="Arial"/>
          <w:b/>
          <w:bCs/>
        </w:rPr>
      </w:pPr>
      <w:r>
        <w:rPr>
          <w:rFonts w:ascii="Arial" w:hAnsi="Arial" w:cs="Arial"/>
          <w:b/>
          <w:bCs/>
        </w:rPr>
        <w:t>Befristung von PICTS</w:t>
      </w:r>
    </w:p>
    <w:p w14:paraId="6D8AA64D" w14:textId="4C3C1579" w:rsidR="00CF2C8F" w:rsidRDefault="003600B1" w:rsidP="00CF2C8F">
      <w:pPr>
        <w:rPr>
          <w:rFonts w:ascii="Arial" w:hAnsi="Arial" w:cs="Arial"/>
        </w:rPr>
      </w:pPr>
      <w:r>
        <w:rPr>
          <w:rFonts w:ascii="Arial" w:hAnsi="Arial" w:cs="Arial"/>
        </w:rPr>
        <w:t xml:space="preserve">Für </w:t>
      </w:r>
      <w:r w:rsidR="007162C2">
        <w:rPr>
          <w:rFonts w:ascii="Arial" w:hAnsi="Arial" w:cs="Arial"/>
        </w:rPr>
        <w:t>den</w:t>
      </w:r>
      <w:r>
        <w:rPr>
          <w:rFonts w:ascii="Arial" w:hAnsi="Arial" w:cs="Arial"/>
        </w:rPr>
        <w:t xml:space="preserve"> VBLG ist nachvollziehbar, dass die Digitalisierung eine</w:t>
      </w:r>
      <w:r w:rsidR="004658BF">
        <w:rPr>
          <w:rFonts w:ascii="Arial" w:hAnsi="Arial" w:cs="Arial"/>
        </w:rPr>
        <w:t xml:space="preserve"> Befähigung der Lehrkräfte bedingt, was mit dem Projekt PICTS angestrebt wird. Allerdings sind wir der Meinung, dass diese Mehrkosten auf maximal </w:t>
      </w:r>
      <w:r w:rsidR="002D1CB9">
        <w:rPr>
          <w:rFonts w:ascii="Arial" w:hAnsi="Arial" w:cs="Arial"/>
        </w:rPr>
        <w:t>vier</w:t>
      </w:r>
      <w:r w:rsidR="004658BF">
        <w:rPr>
          <w:rFonts w:ascii="Arial" w:hAnsi="Arial" w:cs="Arial"/>
        </w:rPr>
        <w:t xml:space="preserve"> Jahre befristet werden müssen. Danach sollte</w:t>
      </w:r>
      <w:r w:rsidR="007162C2">
        <w:rPr>
          <w:rFonts w:ascii="Arial" w:hAnsi="Arial" w:cs="Arial"/>
        </w:rPr>
        <w:t>n</w:t>
      </w:r>
      <w:r w:rsidR="004658BF">
        <w:rPr>
          <w:rFonts w:ascii="Arial" w:hAnsi="Arial" w:cs="Arial"/>
        </w:rPr>
        <w:t xml:space="preserve"> die Fähigkeiten so weit verbreitet sein, dass kein Sonderaufwand mehr betrieben werden muss.</w:t>
      </w:r>
      <w:r w:rsidR="00CB528C">
        <w:rPr>
          <w:rFonts w:ascii="Arial" w:hAnsi="Arial" w:cs="Arial"/>
        </w:rPr>
        <w:t xml:space="preserve"> </w:t>
      </w:r>
      <w:r w:rsidR="00A531CC">
        <w:rPr>
          <w:rFonts w:ascii="Arial" w:hAnsi="Arial" w:cs="Arial"/>
        </w:rPr>
        <w:t xml:space="preserve">Die Aufgaben im Zusammenhang </w:t>
      </w:r>
      <w:r w:rsidR="009463A1">
        <w:rPr>
          <w:rFonts w:ascii="Arial" w:hAnsi="Arial" w:cs="Arial"/>
        </w:rPr>
        <w:t>mit</w:t>
      </w:r>
      <w:r w:rsidR="00A531CC">
        <w:rPr>
          <w:rFonts w:ascii="Arial" w:hAnsi="Arial" w:cs="Arial"/>
        </w:rPr>
        <w:t xml:space="preserve"> PICTS betrachten wir als Teil des Grundauftrags im Berufsauftrag.</w:t>
      </w:r>
    </w:p>
    <w:p w14:paraId="5C030417" w14:textId="66DEE17A" w:rsidR="00785DCF" w:rsidRPr="002878B6" w:rsidRDefault="00785DCF" w:rsidP="00785DCF">
      <w:pPr>
        <w:pStyle w:val="Listenabsatz"/>
        <w:numPr>
          <w:ilvl w:val="0"/>
          <w:numId w:val="3"/>
        </w:numPr>
        <w:spacing w:before="360"/>
        <w:ind w:left="284" w:hanging="284"/>
        <w:rPr>
          <w:rFonts w:ascii="Arial" w:hAnsi="Arial" w:cs="Arial"/>
          <w:b/>
          <w:bCs/>
        </w:rPr>
      </w:pPr>
      <w:r>
        <w:rPr>
          <w:rFonts w:ascii="Arial" w:hAnsi="Arial" w:cs="Arial"/>
          <w:b/>
          <w:bCs/>
        </w:rPr>
        <w:t>Abschl</w:t>
      </w:r>
      <w:r w:rsidR="00821C7B">
        <w:rPr>
          <w:rFonts w:ascii="Arial" w:hAnsi="Arial" w:cs="Arial"/>
          <w:b/>
          <w:bCs/>
        </w:rPr>
        <w:t>uss</w:t>
      </w:r>
    </w:p>
    <w:p w14:paraId="5F838191" w14:textId="39DD8A98" w:rsidR="00B70766" w:rsidRDefault="00B70766" w:rsidP="00B70766">
      <w:pPr>
        <w:rPr>
          <w:rFonts w:ascii="Arial" w:hAnsi="Arial" w:cs="Arial"/>
        </w:rPr>
      </w:pPr>
      <w:r w:rsidRPr="00B70766">
        <w:rPr>
          <w:rFonts w:ascii="Arial" w:hAnsi="Arial" w:cs="Arial"/>
        </w:rPr>
        <w:t xml:space="preserve">Insgesamt sind viele Bedenken aus den Gemeinden </w:t>
      </w:r>
      <w:r>
        <w:rPr>
          <w:rFonts w:ascii="Arial" w:hAnsi="Arial" w:cs="Arial"/>
        </w:rPr>
        <w:t xml:space="preserve">bezüglich Kostenentwicklung </w:t>
      </w:r>
      <w:r w:rsidRPr="00B70766">
        <w:rPr>
          <w:rFonts w:ascii="Arial" w:hAnsi="Arial" w:cs="Arial"/>
        </w:rPr>
        <w:t xml:space="preserve">zu spüren. Auch wenn die guten Ansätze </w:t>
      </w:r>
      <w:proofErr w:type="gramStart"/>
      <w:r w:rsidRPr="00B70766">
        <w:rPr>
          <w:rFonts w:ascii="Arial" w:hAnsi="Arial" w:cs="Arial"/>
        </w:rPr>
        <w:t>durchaus</w:t>
      </w:r>
      <w:r w:rsidR="00E76B44">
        <w:rPr>
          <w:rFonts w:ascii="Arial" w:hAnsi="Arial" w:cs="Arial"/>
        </w:rPr>
        <w:t xml:space="preserve"> </w:t>
      </w:r>
      <w:r w:rsidRPr="00B70766">
        <w:rPr>
          <w:rFonts w:ascii="Arial" w:hAnsi="Arial" w:cs="Arial"/>
        </w:rPr>
        <w:t>gewürdigt</w:t>
      </w:r>
      <w:proofErr w:type="gramEnd"/>
      <w:r w:rsidRPr="00B70766">
        <w:rPr>
          <w:rFonts w:ascii="Arial" w:hAnsi="Arial" w:cs="Arial"/>
        </w:rPr>
        <w:t xml:space="preserve"> werden, so ist aus Sicht der Gemeinden das Problem der Kosten nicht gelöst. Der VBLG</w:t>
      </w:r>
      <w:r w:rsidR="00785DCF">
        <w:rPr>
          <w:rFonts w:ascii="Arial" w:hAnsi="Arial" w:cs="Arial"/>
        </w:rPr>
        <w:t xml:space="preserve"> erwartet, dass alle Möglichkeiten hinsichtlich einer kostenneutr</w:t>
      </w:r>
      <w:r w:rsidR="00821C7B">
        <w:rPr>
          <w:rFonts w:ascii="Arial" w:hAnsi="Arial" w:cs="Arial"/>
        </w:rPr>
        <w:t>a</w:t>
      </w:r>
      <w:r w:rsidR="00785DCF">
        <w:rPr>
          <w:rFonts w:ascii="Arial" w:hAnsi="Arial" w:cs="Arial"/>
        </w:rPr>
        <w:t>len Lösung geprüft und umgesetzt werden.</w:t>
      </w:r>
    </w:p>
    <w:p w14:paraId="031AAB16" w14:textId="31221182" w:rsidR="00986E87" w:rsidRDefault="00986E87" w:rsidP="00B70766">
      <w:pPr>
        <w:rPr>
          <w:rFonts w:ascii="Arial" w:hAnsi="Arial" w:cs="Arial"/>
        </w:rPr>
      </w:pPr>
    </w:p>
    <w:p w14:paraId="030669A5" w14:textId="280F9903" w:rsidR="00986E87" w:rsidRDefault="00986E87" w:rsidP="00B70766">
      <w:pPr>
        <w:rPr>
          <w:rFonts w:ascii="Arial" w:hAnsi="Arial" w:cs="Arial"/>
        </w:rPr>
      </w:pPr>
    </w:p>
    <w:p w14:paraId="796DD929" w14:textId="0630FF45" w:rsidR="00986E87" w:rsidRDefault="00986E87" w:rsidP="00B70766">
      <w:pPr>
        <w:rPr>
          <w:rFonts w:ascii="Arial" w:hAnsi="Arial" w:cs="Arial"/>
        </w:rPr>
      </w:pPr>
    </w:p>
    <w:p w14:paraId="1041D17E" w14:textId="77777777" w:rsidR="00AD7ECA" w:rsidRDefault="00AD7ECA" w:rsidP="00DD46CD">
      <w:pPr>
        <w:spacing w:after="0"/>
        <w:rPr>
          <w:rFonts w:ascii="Arial" w:hAnsi="Arial" w:cs="Arial"/>
        </w:rPr>
      </w:pPr>
    </w:p>
    <w:p w14:paraId="149AC12B" w14:textId="77777777" w:rsidR="00C77464" w:rsidRDefault="00C77464" w:rsidP="00DD46CD">
      <w:pPr>
        <w:spacing w:after="0"/>
        <w:rPr>
          <w:rFonts w:ascii="Arial" w:hAnsi="Arial" w:cs="Arial"/>
        </w:rPr>
      </w:pPr>
    </w:p>
    <w:p w14:paraId="530E7C61" w14:textId="707005C8" w:rsidR="00B70766" w:rsidRPr="00B70766" w:rsidRDefault="00B70766" w:rsidP="00DD46CD">
      <w:pPr>
        <w:spacing w:after="0"/>
        <w:rPr>
          <w:rFonts w:ascii="Arial" w:hAnsi="Arial" w:cs="Arial"/>
        </w:rPr>
      </w:pPr>
      <w:r w:rsidRPr="00B70766">
        <w:rPr>
          <w:rFonts w:ascii="Arial" w:hAnsi="Arial" w:cs="Arial"/>
        </w:rPr>
        <w:t>Wir hoffen, dass der Regierungsrat bereit ist, die eingebrachten Bedenken zu berücksichtigen und danken nochmals für die Möglichkeit, eine Stellungnahme zu dieser komplexen Materie abgeben zu können.</w:t>
      </w:r>
    </w:p>
    <w:p w14:paraId="06447EA2" w14:textId="32CC4DDA" w:rsidR="00256B13" w:rsidRPr="002878B6" w:rsidRDefault="00256B13" w:rsidP="00DD46CD">
      <w:pPr>
        <w:spacing w:after="0"/>
        <w:rPr>
          <w:rFonts w:ascii="Arial" w:hAnsi="Arial" w:cs="Arial"/>
        </w:rPr>
      </w:pPr>
    </w:p>
    <w:p w14:paraId="0C1B3DC7" w14:textId="77777777" w:rsidR="000569CB" w:rsidRPr="00911E43" w:rsidRDefault="000569CB" w:rsidP="00256B13">
      <w:pPr>
        <w:rPr>
          <w:rFonts w:ascii="Arial" w:hAnsi="Arial" w:cs="Arial"/>
        </w:rPr>
      </w:pPr>
      <w:r w:rsidRPr="00911E43">
        <w:rPr>
          <w:rFonts w:ascii="Arial" w:hAnsi="Arial" w:cs="Arial"/>
        </w:rPr>
        <w:t>Freundliche Grüsse</w:t>
      </w:r>
    </w:p>
    <w:p w14:paraId="0C1DABDA" w14:textId="77777777" w:rsidR="000569CB" w:rsidRPr="00911E43" w:rsidRDefault="000569CB" w:rsidP="00A37501">
      <w:pPr>
        <w:rPr>
          <w:rFonts w:ascii="Arial" w:hAnsi="Arial" w:cs="Arial"/>
          <w:smallCaps/>
          <w:sz w:val="28"/>
        </w:rPr>
      </w:pPr>
      <w:r w:rsidRPr="00911E43">
        <w:rPr>
          <w:rFonts w:ascii="Arial" w:hAnsi="Arial" w:cs="Arial"/>
          <w:b/>
          <w:bCs/>
          <w:smallCaps/>
          <w:sz w:val="28"/>
        </w:rPr>
        <w:t>V</w:t>
      </w:r>
      <w:r w:rsidRPr="00911E43">
        <w:rPr>
          <w:rFonts w:ascii="Arial" w:hAnsi="Arial" w:cs="Arial"/>
          <w:smallCaps/>
          <w:sz w:val="28"/>
        </w:rPr>
        <w:t xml:space="preserve">erband </w:t>
      </w:r>
      <w:r w:rsidRPr="00911E43">
        <w:rPr>
          <w:rFonts w:ascii="Arial" w:hAnsi="Arial" w:cs="Arial"/>
          <w:b/>
          <w:bCs/>
          <w:smallCaps/>
          <w:sz w:val="28"/>
        </w:rPr>
        <w:t>B</w:t>
      </w:r>
      <w:r w:rsidRPr="00911E43">
        <w:rPr>
          <w:rFonts w:ascii="Arial" w:hAnsi="Arial" w:cs="Arial"/>
          <w:smallCaps/>
          <w:sz w:val="28"/>
        </w:rPr>
        <w:t>asel</w:t>
      </w:r>
      <w:r w:rsidRPr="00911E43">
        <w:rPr>
          <w:rFonts w:ascii="Arial" w:hAnsi="Arial" w:cs="Arial"/>
          <w:b/>
          <w:bCs/>
          <w:smallCaps/>
          <w:sz w:val="28"/>
        </w:rPr>
        <w:t>L</w:t>
      </w:r>
      <w:r w:rsidRPr="00911E43">
        <w:rPr>
          <w:rFonts w:ascii="Arial" w:hAnsi="Arial" w:cs="Arial"/>
          <w:smallCaps/>
          <w:sz w:val="28"/>
        </w:rPr>
        <w:t xml:space="preserve">andschaftlicher </w:t>
      </w:r>
      <w:r w:rsidRPr="00911E43">
        <w:rPr>
          <w:rFonts w:ascii="Arial" w:hAnsi="Arial" w:cs="Arial"/>
          <w:b/>
          <w:bCs/>
          <w:smallCaps/>
          <w:sz w:val="28"/>
        </w:rPr>
        <w:t>G</w:t>
      </w:r>
      <w:r w:rsidRPr="00911E43">
        <w:rPr>
          <w:rFonts w:ascii="Arial" w:hAnsi="Arial" w:cs="Arial"/>
          <w:smallCaps/>
          <w:sz w:val="28"/>
        </w:rPr>
        <w:t>emeinden</w:t>
      </w:r>
    </w:p>
    <w:p w14:paraId="69567248" w14:textId="77777777" w:rsidR="000569CB" w:rsidRPr="00911E43" w:rsidRDefault="000569CB" w:rsidP="00A37501">
      <w:pPr>
        <w:rPr>
          <w:rFonts w:ascii="Arial" w:hAnsi="Arial" w:cs="Arial"/>
        </w:rPr>
      </w:pPr>
      <w:r w:rsidRPr="00911E43">
        <w:rPr>
          <w:rFonts w:ascii="Arial" w:hAnsi="Arial" w:cs="Arial"/>
        </w:rPr>
        <w:t>Präsidentin:</w:t>
      </w:r>
      <w:r w:rsidRPr="00911E43">
        <w:rPr>
          <w:rFonts w:ascii="Arial" w:hAnsi="Arial" w:cs="Arial"/>
        </w:rPr>
        <w:tab/>
      </w:r>
      <w:r w:rsidRPr="00911E43">
        <w:rPr>
          <w:rFonts w:ascii="Arial" w:hAnsi="Arial" w:cs="Arial"/>
        </w:rPr>
        <w:tab/>
      </w:r>
      <w:r w:rsidRPr="00911E43">
        <w:rPr>
          <w:rFonts w:ascii="Arial" w:hAnsi="Arial" w:cs="Arial"/>
        </w:rPr>
        <w:tab/>
      </w:r>
      <w:r w:rsidRPr="00911E43">
        <w:rPr>
          <w:rFonts w:ascii="Arial" w:hAnsi="Arial" w:cs="Arial"/>
        </w:rPr>
        <w:tab/>
        <w:t>Geschäftsführer:</w:t>
      </w:r>
    </w:p>
    <w:p w14:paraId="49656C8D" w14:textId="2847246F" w:rsidR="00DD46CD" w:rsidRDefault="00AD3C2B" w:rsidP="00A37501">
      <w:pPr>
        <w:rPr>
          <w:rFonts w:ascii="Arial" w:hAnsi="Arial" w:cs="Arial"/>
        </w:rPr>
      </w:pPr>
      <w:r>
        <w:rPr>
          <w:rFonts w:ascii="Arial" w:hAnsi="Arial" w:cs="Arial"/>
        </w:rPr>
        <w:t>sign.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sign.</w:t>
      </w:r>
    </w:p>
    <w:p w14:paraId="0B0A558B" w14:textId="77777777" w:rsidR="000569CB" w:rsidRPr="00911E43" w:rsidRDefault="000569CB" w:rsidP="00A37501">
      <w:pPr>
        <w:rPr>
          <w:rFonts w:ascii="Arial" w:hAnsi="Arial" w:cs="Arial"/>
        </w:rPr>
      </w:pPr>
      <w:r w:rsidRPr="00911E43">
        <w:rPr>
          <w:rFonts w:ascii="Arial" w:hAnsi="Arial" w:cs="Arial"/>
        </w:rPr>
        <w:t>Regula Meschberger</w:t>
      </w:r>
      <w:r w:rsidRPr="00911E43">
        <w:rPr>
          <w:rFonts w:ascii="Arial" w:hAnsi="Arial" w:cs="Arial"/>
        </w:rPr>
        <w:tab/>
      </w:r>
      <w:r w:rsidRPr="00911E43">
        <w:rPr>
          <w:rFonts w:ascii="Arial" w:hAnsi="Arial" w:cs="Arial"/>
        </w:rPr>
        <w:tab/>
      </w:r>
      <w:r>
        <w:rPr>
          <w:rFonts w:ascii="Arial" w:hAnsi="Arial" w:cs="Arial"/>
        </w:rPr>
        <w:tab/>
      </w:r>
      <w:r w:rsidRPr="00911E43">
        <w:rPr>
          <w:rFonts w:ascii="Arial" w:hAnsi="Arial" w:cs="Arial"/>
        </w:rPr>
        <w:t>Matthias Gysin</w:t>
      </w:r>
    </w:p>
    <w:p w14:paraId="06AF4D44" w14:textId="664FB2B1" w:rsidR="00821C7B" w:rsidRDefault="00821C7B" w:rsidP="00256B13">
      <w:pPr>
        <w:rPr>
          <w:rFonts w:ascii="Arial" w:hAnsi="Arial" w:cs="Arial"/>
        </w:rPr>
      </w:pPr>
    </w:p>
    <w:p w14:paraId="1A870EF0" w14:textId="000BFFD8" w:rsidR="00AD7ECA" w:rsidRDefault="00AD7ECA" w:rsidP="00256B13">
      <w:pPr>
        <w:rPr>
          <w:rFonts w:ascii="Arial" w:hAnsi="Arial" w:cs="Arial"/>
        </w:rPr>
      </w:pPr>
    </w:p>
    <w:p w14:paraId="6762A3EF" w14:textId="4E37F6F2" w:rsidR="00867651" w:rsidRDefault="00867651" w:rsidP="00256B13">
      <w:pPr>
        <w:rPr>
          <w:rFonts w:ascii="Arial" w:hAnsi="Arial" w:cs="Arial"/>
        </w:rPr>
      </w:pPr>
    </w:p>
    <w:p w14:paraId="54097156" w14:textId="094DDEC4" w:rsidR="00867651" w:rsidRDefault="00867651" w:rsidP="00256B13">
      <w:pPr>
        <w:rPr>
          <w:rFonts w:ascii="Arial" w:hAnsi="Arial" w:cs="Arial"/>
        </w:rPr>
      </w:pPr>
    </w:p>
    <w:p w14:paraId="0B67B59C" w14:textId="24AEE230" w:rsidR="00867651" w:rsidRDefault="00867651" w:rsidP="00256B13">
      <w:pPr>
        <w:rPr>
          <w:rFonts w:ascii="Arial" w:hAnsi="Arial" w:cs="Arial"/>
        </w:rPr>
      </w:pPr>
    </w:p>
    <w:p w14:paraId="64280DF9" w14:textId="77777777" w:rsidR="00867651" w:rsidRDefault="00867651" w:rsidP="00256B13">
      <w:pPr>
        <w:rPr>
          <w:rFonts w:ascii="Arial" w:hAnsi="Arial" w:cs="Arial"/>
        </w:rPr>
      </w:pPr>
    </w:p>
    <w:p w14:paraId="32CE9025" w14:textId="397C9B48" w:rsidR="00AD7ECA" w:rsidRDefault="00AD7ECA" w:rsidP="00256B13">
      <w:pPr>
        <w:rPr>
          <w:rFonts w:ascii="Arial" w:hAnsi="Arial" w:cs="Arial"/>
        </w:rPr>
      </w:pPr>
    </w:p>
    <w:p w14:paraId="02BE4B9D" w14:textId="77777777" w:rsidR="00867651" w:rsidRDefault="00867651" w:rsidP="00867651">
      <w:r w:rsidRPr="009D3AF6">
        <w:rPr>
          <w:rFonts w:ascii="Arial" w:hAnsi="Arial" w:cs="Arial"/>
          <w:sz w:val="20"/>
          <w:szCs w:val="20"/>
        </w:rPr>
        <w:t>P.S.: Wir bitten Sie um Kenntnisnahme, dass die Delegierten des VBLG anlässlich der Generalver</w:t>
      </w:r>
      <w:r>
        <w:rPr>
          <w:rFonts w:ascii="Arial" w:hAnsi="Arial" w:cs="Arial"/>
          <w:sz w:val="20"/>
          <w:szCs w:val="20"/>
        </w:rPr>
        <w:softHyphen/>
      </w:r>
      <w:r w:rsidRPr="009D3AF6">
        <w:rPr>
          <w:rFonts w:ascii="Arial" w:hAnsi="Arial" w:cs="Arial"/>
          <w:sz w:val="20"/>
          <w:szCs w:val="20"/>
        </w:rPr>
        <w:t>sammlung vom 28. März 2019 folgenden Beschluss zum Stellenwert der Verbandsvernehmlassun</w:t>
      </w:r>
      <w:r>
        <w:rPr>
          <w:rFonts w:ascii="Arial" w:hAnsi="Arial" w:cs="Arial"/>
          <w:sz w:val="20"/>
          <w:szCs w:val="20"/>
        </w:rPr>
        <w:softHyphen/>
      </w:r>
      <w:r w:rsidRPr="009D3AF6">
        <w:rPr>
          <w:rFonts w:ascii="Arial" w:hAnsi="Arial" w:cs="Arial"/>
          <w:sz w:val="20"/>
          <w:szCs w:val="20"/>
        </w:rPr>
        <w:t>gen gefasst haben: «Diejenigen Gemeinden, die bei einer Vernehmlassung oder Anhörung keine eigene Stellungnahme einreichen, schliessen sich jener des VBLG an. Sie sind bei der Auswertung der Vernehmlassungsergebnisse zu beachten: Die Zahl der Gemeinden, die sich dem VBLG an</w:t>
      </w:r>
      <w:r>
        <w:rPr>
          <w:rFonts w:ascii="Arial" w:hAnsi="Arial" w:cs="Arial"/>
          <w:sz w:val="20"/>
          <w:szCs w:val="20"/>
        </w:rPr>
        <w:softHyphen/>
      </w:r>
      <w:r w:rsidRPr="009D3AF6">
        <w:rPr>
          <w:rFonts w:ascii="Arial" w:hAnsi="Arial" w:cs="Arial"/>
          <w:sz w:val="20"/>
          <w:szCs w:val="20"/>
        </w:rPr>
        <w:t>schliessen, ist zu nennen und die Stellungnahme des Ver</w:t>
      </w:r>
      <w:r>
        <w:rPr>
          <w:rFonts w:ascii="Arial" w:hAnsi="Arial" w:cs="Arial"/>
          <w:sz w:val="20"/>
          <w:szCs w:val="20"/>
        </w:rPr>
        <w:t>b</w:t>
      </w:r>
      <w:r w:rsidRPr="009D3AF6">
        <w:rPr>
          <w:rFonts w:ascii="Arial" w:hAnsi="Arial" w:cs="Arial"/>
          <w:sz w:val="20"/>
          <w:szCs w:val="20"/>
        </w:rPr>
        <w:t>andes ist entsprechend zu gewichten.» Die Generalversammlung hat uns beauftragt, Ihnen diesen Beschluss jeweils mitzuteilen.</w:t>
      </w:r>
    </w:p>
    <w:p w14:paraId="7C5DE9B3" w14:textId="6E9B24D0" w:rsidR="00AD7ECA" w:rsidRDefault="00AD7ECA" w:rsidP="00256B13">
      <w:pPr>
        <w:rPr>
          <w:rFonts w:ascii="Arial" w:hAnsi="Arial" w:cs="Arial"/>
        </w:rPr>
      </w:pPr>
    </w:p>
    <w:p w14:paraId="50E038B9" w14:textId="44ECE01B" w:rsidR="00AD7ECA" w:rsidRDefault="00AD7ECA" w:rsidP="00256B13">
      <w:pPr>
        <w:rPr>
          <w:rFonts w:ascii="Arial" w:hAnsi="Arial" w:cs="Arial"/>
        </w:rPr>
      </w:pPr>
    </w:p>
    <w:p w14:paraId="4E5E4FEA" w14:textId="132C9143" w:rsidR="00AD7ECA" w:rsidRDefault="00AD7ECA" w:rsidP="00256B13">
      <w:pPr>
        <w:rPr>
          <w:rFonts w:ascii="Arial" w:hAnsi="Arial" w:cs="Arial"/>
        </w:rPr>
      </w:pPr>
    </w:p>
    <w:p w14:paraId="2D2436C6" w14:textId="77777777" w:rsidR="00AD7ECA" w:rsidRDefault="00AD7ECA" w:rsidP="00256B13">
      <w:pPr>
        <w:rPr>
          <w:rFonts w:ascii="Arial" w:hAnsi="Arial" w:cs="Arial"/>
        </w:rPr>
      </w:pPr>
    </w:p>
    <w:p w14:paraId="35244FCC" w14:textId="6FACEEAF" w:rsidR="00AD7ECA" w:rsidRDefault="00AD7ECA" w:rsidP="00256B13">
      <w:pPr>
        <w:rPr>
          <w:rFonts w:ascii="Arial" w:hAnsi="Arial" w:cs="Arial"/>
        </w:rPr>
      </w:pPr>
    </w:p>
    <w:p w14:paraId="584D989F" w14:textId="33E4FF14" w:rsidR="00867651" w:rsidRDefault="00867651" w:rsidP="00256B13">
      <w:pPr>
        <w:rPr>
          <w:rFonts w:ascii="Arial" w:hAnsi="Arial" w:cs="Arial"/>
        </w:rPr>
      </w:pPr>
    </w:p>
    <w:p w14:paraId="63D0CBE8" w14:textId="5C2B6716" w:rsidR="00AD7ECA" w:rsidRDefault="00AD7ECA" w:rsidP="00256B13">
      <w:pPr>
        <w:rPr>
          <w:rFonts w:ascii="Arial" w:hAnsi="Arial" w:cs="Arial"/>
        </w:rPr>
      </w:pPr>
    </w:p>
    <w:p w14:paraId="081E8EBD" w14:textId="77777777" w:rsidR="00AD7ECA" w:rsidRPr="002878B6" w:rsidRDefault="00AD7ECA" w:rsidP="00256B13">
      <w:pPr>
        <w:rPr>
          <w:rFonts w:ascii="Arial" w:hAnsi="Arial" w:cs="Arial"/>
        </w:rPr>
      </w:pPr>
    </w:p>
    <w:p w14:paraId="1400A520" w14:textId="7E1D5E57" w:rsidR="00FE67E4" w:rsidRPr="002878B6" w:rsidRDefault="00EF58EA">
      <w:pPr>
        <w:pStyle w:val="KeinLeerraum"/>
        <w:framePr w:wrap="auto" w:vAnchor="margin" w:yAlign="inline"/>
        <w:rPr>
          <w:rFonts w:ascii="Arial" w:hAnsi="Arial" w:cs="Arial"/>
          <w:u w:val="single"/>
        </w:rPr>
      </w:pPr>
      <w:r w:rsidRPr="002878B6">
        <w:rPr>
          <w:rFonts w:ascii="Arial" w:hAnsi="Arial" w:cs="Arial"/>
          <w:u w:val="single"/>
        </w:rPr>
        <w:t>K</w:t>
      </w:r>
      <w:r w:rsidR="00FF574A" w:rsidRPr="002878B6">
        <w:rPr>
          <w:rFonts w:ascii="Arial" w:hAnsi="Arial" w:cs="Arial"/>
          <w:u w:val="single"/>
        </w:rPr>
        <w:t>opie an:</w:t>
      </w:r>
    </w:p>
    <w:p w14:paraId="62A0DEEF" w14:textId="6EDA3B82" w:rsidR="0047522E" w:rsidRPr="002878B6" w:rsidRDefault="000B0061" w:rsidP="0047522E">
      <w:pPr>
        <w:tabs>
          <w:tab w:val="left" w:pos="4253"/>
        </w:tabs>
        <w:contextualSpacing/>
        <w:rPr>
          <w:rFonts w:ascii="Arial" w:hAnsi="Arial" w:cs="Arial"/>
          <w:lang w:eastAsia="de-CH"/>
        </w:rPr>
      </w:pPr>
      <w:r w:rsidRPr="002878B6">
        <w:rPr>
          <w:rFonts w:ascii="Arial" w:hAnsi="Arial" w:cs="Arial"/>
        </w:rPr>
        <w:t xml:space="preserve">- </w:t>
      </w:r>
      <w:r w:rsidR="0047522E" w:rsidRPr="002878B6">
        <w:rPr>
          <w:rFonts w:ascii="Arial" w:hAnsi="Arial" w:cs="Arial"/>
          <w:lang w:eastAsia="de-CH"/>
        </w:rPr>
        <w:t>Bildungs-, Kultur- und Sportdirektion, Stab Bildung</w:t>
      </w:r>
    </w:p>
    <w:p w14:paraId="297ACCAC" w14:textId="77777777" w:rsidR="0047522E" w:rsidRPr="002878B6" w:rsidRDefault="0047522E" w:rsidP="0047522E">
      <w:pPr>
        <w:tabs>
          <w:tab w:val="left" w:pos="4253"/>
        </w:tabs>
        <w:contextualSpacing/>
        <w:rPr>
          <w:rFonts w:ascii="Arial" w:hAnsi="Arial" w:cs="Arial"/>
        </w:rPr>
      </w:pPr>
      <w:r w:rsidRPr="002878B6">
        <w:rPr>
          <w:rFonts w:ascii="Arial" w:hAnsi="Arial" w:cs="Arial"/>
          <w:lang w:eastAsia="de-CH"/>
        </w:rPr>
        <w:t xml:space="preserve">- </w:t>
      </w:r>
      <w:r w:rsidR="00FF574A" w:rsidRPr="002878B6">
        <w:rPr>
          <w:rFonts w:ascii="Arial" w:hAnsi="Arial" w:cs="Arial"/>
        </w:rPr>
        <w:t>Basellandschaftliche Einwohnergemeinden</w:t>
      </w:r>
    </w:p>
    <w:p w14:paraId="0BD615F5" w14:textId="77777777" w:rsidR="002878B6" w:rsidRPr="002878B6" w:rsidRDefault="00FF574A" w:rsidP="002878B6">
      <w:pPr>
        <w:tabs>
          <w:tab w:val="left" w:pos="4253"/>
        </w:tabs>
        <w:contextualSpacing/>
        <w:rPr>
          <w:rFonts w:ascii="Arial" w:hAnsi="Arial" w:cs="Arial"/>
        </w:rPr>
      </w:pPr>
      <w:r w:rsidRPr="002878B6">
        <w:rPr>
          <w:rFonts w:ascii="Arial" w:hAnsi="Arial" w:cs="Arial"/>
        </w:rPr>
        <w:t>- Gemeindefachverband Basel-Landschaft</w:t>
      </w:r>
    </w:p>
    <w:p w14:paraId="5332928B" w14:textId="1DE84CDE" w:rsidR="002878B6" w:rsidRPr="002878B6" w:rsidRDefault="002878B6" w:rsidP="002A2D5D">
      <w:pPr>
        <w:tabs>
          <w:tab w:val="left" w:pos="4253"/>
        </w:tabs>
        <w:contextualSpacing/>
        <w:rPr>
          <w:rFonts w:ascii="Arial" w:hAnsi="Arial" w:cs="Arial"/>
        </w:rPr>
      </w:pPr>
      <w:r w:rsidRPr="002878B6">
        <w:rPr>
          <w:rFonts w:ascii="Arial" w:hAnsi="Arial" w:cs="Arial"/>
        </w:rPr>
        <w:t>- politische Parteien</w:t>
      </w:r>
      <w:r w:rsidR="002A2D5D">
        <w:rPr>
          <w:rFonts w:ascii="Arial" w:hAnsi="Arial" w:cs="Arial"/>
        </w:rPr>
        <w:br/>
      </w:r>
      <w:r w:rsidRPr="002878B6">
        <w:rPr>
          <w:rFonts w:ascii="Arial" w:hAnsi="Arial" w:cs="Arial"/>
        </w:rPr>
        <w:t>- Mitglieder der Geschäftsleitung des Landrates</w:t>
      </w:r>
      <w:r w:rsidR="002A2D5D">
        <w:rPr>
          <w:rFonts w:ascii="Arial" w:hAnsi="Arial" w:cs="Arial"/>
        </w:rPr>
        <w:br/>
      </w:r>
    </w:p>
    <w:p w14:paraId="7FCE4A88" w14:textId="175690AD" w:rsidR="002A2D5D" w:rsidRDefault="002A2D5D" w:rsidP="004F6208">
      <w:pPr>
        <w:rPr>
          <w:rFonts w:ascii="Arial" w:hAnsi="Arial" w:cs="Arial"/>
          <w:sz w:val="18"/>
          <w:szCs w:val="18"/>
        </w:rPr>
      </w:pPr>
    </w:p>
    <w:p w14:paraId="6EF8F02C" w14:textId="615625DD" w:rsidR="00AD7ECA" w:rsidRDefault="00AD7ECA" w:rsidP="004F6208">
      <w:pPr>
        <w:rPr>
          <w:rFonts w:ascii="Arial" w:hAnsi="Arial" w:cs="Arial"/>
          <w:sz w:val="18"/>
          <w:szCs w:val="18"/>
        </w:rPr>
      </w:pPr>
    </w:p>
    <w:p w14:paraId="40F78A9E" w14:textId="738DA87C" w:rsidR="00AD7ECA" w:rsidRDefault="00AD7ECA" w:rsidP="004F6208">
      <w:pPr>
        <w:rPr>
          <w:rFonts w:ascii="Arial" w:hAnsi="Arial" w:cs="Arial"/>
          <w:sz w:val="18"/>
          <w:szCs w:val="18"/>
        </w:rPr>
      </w:pPr>
    </w:p>
    <w:p w14:paraId="1C859C21" w14:textId="4CC353DC" w:rsidR="00AD7ECA" w:rsidRDefault="00AD7ECA" w:rsidP="004F6208">
      <w:pPr>
        <w:rPr>
          <w:rFonts w:ascii="Arial" w:hAnsi="Arial" w:cs="Arial"/>
          <w:sz w:val="18"/>
          <w:szCs w:val="18"/>
        </w:rPr>
      </w:pPr>
    </w:p>
    <w:sectPr w:rsidR="00AD7ECA" w:rsidSect="009D3AF6">
      <w:headerReference w:type="default" r:id="rId11"/>
      <w:headerReference w:type="first" r:id="rId12"/>
      <w:footerReference w:type="first" r:id="rId13"/>
      <w:pgSz w:w="11906" w:h="16838" w:code="9"/>
      <w:pgMar w:top="1814" w:right="1134"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057E6" w14:textId="77777777" w:rsidR="00096353" w:rsidRDefault="00096353">
      <w:pPr>
        <w:spacing w:after="0"/>
      </w:pPr>
      <w:r>
        <w:separator/>
      </w:r>
    </w:p>
  </w:endnote>
  <w:endnote w:type="continuationSeparator" w:id="0">
    <w:p w14:paraId="4694F1A8" w14:textId="77777777" w:rsidR="00096353" w:rsidRDefault="000963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fontKey="{51C05EE4-F70B-46D2-9961-A536BCA0E20D}"/>
    <w:embedBold r:id="rId2" w:fontKey="{1AF913CF-7320-477F-99D0-CDA18D72E67A}"/>
    <w:embedItalic r:id="rId3" w:fontKey="{5D773F43-99E9-429A-8640-807420DD2089}"/>
    <w:embedBoldItalic r:id="rId4" w:fontKey="{4548371F-4C1F-4157-BC39-0DFD6D8903F7}"/>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30928005-9F33-4450-81AB-9F870204E35D}"/>
    <w:embedBold r:id="rId6" w:fontKey="{EE5A7715-A4D4-4196-AD22-49E00E54C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9EDC" w14:textId="3E707837" w:rsidR="00FE67E4" w:rsidRPr="001A64D2" w:rsidRDefault="00062635" w:rsidP="001A64D2">
    <w:pPr>
      <w:pStyle w:val="Fuzeile"/>
      <w:ind w:right="-30"/>
      <w:rPr>
        <w:sz w:val="18"/>
        <w:szCs w:val="18"/>
        <w:vertAlign w:val="subscript"/>
      </w:rPr>
    </w:pPr>
    <w:r w:rsidRPr="001A64D2">
      <w:rPr>
        <w:sz w:val="18"/>
        <w:szCs w:val="18"/>
        <w:vertAlign w:val="subscript"/>
      </w:rPr>
      <w:fldChar w:fldCharType="begin"/>
    </w:r>
    <w:r w:rsidRPr="001A64D2">
      <w:rPr>
        <w:sz w:val="18"/>
        <w:szCs w:val="18"/>
        <w:vertAlign w:val="subscript"/>
      </w:rPr>
      <w:instrText xml:space="preserve"> FILENAME  \p </w:instrText>
    </w:r>
    <w:r w:rsidRPr="001A64D2">
      <w:rPr>
        <w:sz w:val="18"/>
        <w:szCs w:val="18"/>
        <w:vertAlign w:val="subscript"/>
      </w:rPr>
      <w:fldChar w:fldCharType="separate"/>
    </w:r>
    <w:r w:rsidR="00AD3C2B">
      <w:rPr>
        <w:noProof/>
        <w:sz w:val="18"/>
        <w:szCs w:val="18"/>
        <w:vertAlign w:val="subscript"/>
      </w:rPr>
      <w:t>https://mrgysin.sharepoint.com/sites/VBLG/Freigegebene Dokumente/VBLG 2021/Vernehmlassungen/007_Anhörungen_Zukunft_Volksschulen_und_PICTS E-Kopie.docx</w:t>
    </w:r>
    <w:r w:rsidRPr="001A64D2">
      <w:rPr>
        <w:sz w:val="18"/>
        <w:szCs w:val="18"/>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88803" w14:textId="77777777" w:rsidR="00096353" w:rsidRDefault="00096353">
      <w:pPr>
        <w:spacing w:after="0"/>
      </w:pPr>
      <w:r>
        <w:separator/>
      </w:r>
    </w:p>
  </w:footnote>
  <w:footnote w:type="continuationSeparator" w:id="0">
    <w:p w14:paraId="1CBB9DCF" w14:textId="77777777" w:rsidR="00096353" w:rsidRDefault="000963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265708"/>
      <w:docPartObj>
        <w:docPartGallery w:val="Page Numbers (Top of Page)"/>
        <w:docPartUnique/>
      </w:docPartObj>
    </w:sdtPr>
    <w:sdtEndPr/>
    <w:sdtContent>
      <w:p w14:paraId="6842079C" w14:textId="77777777" w:rsidR="00FE67E4" w:rsidRDefault="00FF574A">
        <w:pPr>
          <w:pStyle w:val="Kopfzeile"/>
          <w:jc w:val="center"/>
        </w:pPr>
        <w:r>
          <w:fldChar w:fldCharType="begin"/>
        </w:r>
        <w:r>
          <w:instrText>PAGE   \* MERGEFORMAT</w:instrText>
        </w:r>
        <w:r>
          <w:fldChar w:fldCharType="separate"/>
        </w:r>
        <w:r>
          <w:rPr>
            <w:noProof/>
            <w:lang w:val="de-DE"/>
          </w:rPr>
          <w:t>2</w:t>
        </w:r>
        <w:r>
          <w:fldChar w:fldCharType="end"/>
        </w:r>
      </w:p>
    </w:sdtContent>
  </w:sdt>
  <w:p w14:paraId="482AE847" w14:textId="77777777" w:rsidR="00FE67E4" w:rsidRDefault="00FE67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44FF" w14:textId="77777777" w:rsidR="00FE67E4" w:rsidRDefault="00FF574A">
    <w:pPr>
      <w:pStyle w:val="Kopfzeile"/>
    </w:pPr>
    <w:r>
      <w:rPr>
        <w:noProof/>
        <w:lang w:eastAsia="de-CH"/>
      </w:rPr>
      <w:drawing>
        <wp:inline distT="0" distB="0" distL="0" distR="0" wp14:anchorId="4154FA37" wp14:editId="740FD9C8">
          <wp:extent cx="5166000" cy="77644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6449"/>
    <w:multiLevelType w:val="hybridMultilevel"/>
    <w:tmpl w:val="999EAB8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F123773"/>
    <w:multiLevelType w:val="hybridMultilevel"/>
    <w:tmpl w:val="282CAD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AF113D9"/>
    <w:multiLevelType w:val="hybridMultilevel"/>
    <w:tmpl w:val="90384D5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CCA1804"/>
    <w:multiLevelType w:val="hybridMultilevel"/>
    <w:tmpl w:val="8B8C262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E4"/>
    <w:rsid w:val="00000495"/>
    <w:rsid w:val="000006B2"/>
    <w:rsid w:val="00006B09"/>
    <w:rsid w:val="0001411E"/>
    <w:rsid w:val="00023EFF"/>
    <w:rsid w:val="00030554"/>
    <w:rsid w:val="000569CB"/>
    <w:rsid w:val="00062635"/>
    <w:rsid w:val="000851BD"/>
    <w:rsid w:val="000940FB"/>
    <w:rsid w:val="00096353"/>
    <w:rsid w:val="000A3E44"/>
    <w:rsid w:val="000B0061"/>
    <w:rsid w:val="000C2D16"/>
    <w:rsid w:val="000D2690"/>
    <w:rsid w:val="000D5E1C"/>
    <w:rsid w:val="000E4540"/>
    <w:rsid w:val="00106BDE"/>
    <w:rsid w:val="001575D4"/>
    <w:rsid w:val="0016354E"/>
    <w:rsid w:val="00163B0A"/>
    <w:rsid w:val="001754C6"/>
    <w:rsid w:val="00194322"/>
    <w:rsid w:val="001A64D2"/>
    <w:rsid w:val="001B29D4"/>
    <w:rsid w:val="0021407C"/>
    <w:rsid w:val="00256B13"/>
    <w:rsid w:val="00263026"/>
    <w:rsid w:val="002878B6"/>
    <w:rsid w:val="002A2D5D"/>
    <w:rsid w:val="002A39B9"/>
    <w:rsid w:val="002D1975"/>
    <w:rsid w:val="002D1CB9"/>
    <w:rsid w:val="002D7B48"/>
    <w:rsid w:val="002E4DB2"/>
    <w:rsid w:val="003600B1"/>
    <w:rsid w:val="00370550"/>
    <w:rsid w:val="00375117"/>
    <w:rsid w:val="003F3358"/>
    <w:rsid w:val="00411280"/>
    <w:rsid w:val="004156EB"/>
    <w:rsid w:val="004231ED"/>
    <w:rsid w:val="0045287C"/>
    <w:rsid w:val="004658BF"/>
    <w:rsid w:val="0047522E"/>
    <w:rsid w:val="00487C65"/>
    <w:rsid w:val="004A36D0"/>
    <w:rsid w:val="004B1B0B"/>
    <w:rsid w:val="004D5552"/>
    <w:rsid w:val="004E589F"/>
    <w:rsid w:val="004F6208"/>
    <w:rsid w:val="00502E25"/>
    <w:rsid w:val="00505109"/>
    <w:rsid w:val="00522065"/>
    <w:rsid w:val="005C2A52"/>
    <w:rsid w:val="005D0DCA"/>
    <w:rsid w:val="005D6314"/>
    <w:rsid w:val="005F4AD8"/>
    <w:rsid w:val="005F578B"/>
    <w:rsid w:val="005F773D"/>
    <w:rsid w:val="00600AAB"/>
    <w:rsid w:val="006116EB"/>
    <w:rsid w:val="006147E2"/>
    <w:rsid w:val="00614AA1"/>
    <w:rsid w:val="00622D5A"/>
    <w:rsid w:val="00652A54"/>
    <w:rsid w:val="00655804"/>
    <w:rsid w:val="006732D5"/>
    <w:rsid w:val="00680CA1"/>
    <w:rsid w:val="00682752"/>
    <w:rsid w:val="00684C1E"/>
    <w:rsid w:val="006A24CE"/>
    <w:rsid w:val="006D5B02"/>
    <w:rsid w:val="006E01AD"/>
    <w:rsid w:val="006F2ED6"/>
    <w:rsid w:val="00705C04"/>
    <w:rsid w:val="007162C2"/>
    <w:rsid w:val="007663DC"/>
    <w:rsid w:val="00785DCF"/>
    <w:rsid w:val="007A1C4B"/>
    <w:rsid w:val="007A4F9D"/>
    <w:rsid w:val="007F7D16"/>
    <w:rsid w:val="0080744B"/>
    <w:rsid w:val="00821C7B"/>
    <w:rsid w:val="008543C4"/>
    <w:rsid w:val="0085599B"/>
    <w:rsid w:val="00867651"/>
    <w:rsid w:val="00873150"/>
    <w:rsid w:val="00877CF3"/>
    <w:rsid w:val="00894EA4"/>
    <w:rsid w:val="008B4790"/>
    <w:rsid w:val="008F1646"/>
    <w:rsid w:val="0090789C"/>
    <w:rsid w:val="009463A1"/>
    <w:rsid w:val="009627C8"/>
    <w:rsid w:val="009741A4"/>
    <w:rsid w:val="00981415"/>
    <w:rsid w:val="0098599E"/>
    <w:rsid w:val="00986E87"/>
    <w:rsid w:val="00997800"/>
    <w:rsid w:val="009A118D"/>
    <w:rsid w:val="009B429E"/>
    <w:rsid w:val="009D3AF6"/>
    <w:rsid w:val="009E4568"/>
    <w:rsid w:val="00A22BA9"/>
    <w:rsid w:val="00A531CC"/>
    <w:rsid w:val="00AB64F2"/>
    <w:rsid w:val="00AD3C2B"/>
    <w:rsid w:val="00AD7ECA"/>
    <w:rsid w:val="00B06DB0"/>
    <w:rsid w:val="00B1654D"/>
    <w:rsid w:val="00B26263"/>
    <w:rsid w:val="00B40597"/>
    <w:rsid w:val="00B53E94"/>
    <w:rsid w:val="00B60EA2"/>
    <w:rsid w:val="00B70766"/>
    <w:rsid w:val="00B85842"/>
    <w:rsid w:val="00BB0A8B"/>
    <w:rsid w:val="00C0665B"/>
    <w:rsid w:val="00C10672"/>
    <w:rsid w:val="00C114D2"/>
    <w:rsid w:val="00C77464"/>
    <w:rsid w:val="00C96A37"/>
    <w:rsid w:val="00CA473F"/>
    <w:rsid w:val="00CB528C"/>
    <w:rsid w:val="00CB6F3A"/>
    <w:rsid w:val="00CC125F"/>
    <w:rsid w:val="00CC215D"/>
    <w:rsid w:val="00CC4D96"/>
    <w:rsid w:val="00CD35B2"/>
    <w:rsid w:val="00CD362A"/>
    <w:rsid w:val="00CE0112"/>
    <w:rsid w:val="00CF2C8F"/>
    <w:rsid w:val="00D12265"/>
    <w:rsid w:val="00D62C45"/>
    <w:rsid w:val="00D630FA"/>
    <w:rsid w:val="00D77154"/>
    <w:rsid w:val="00D825C8"/>
    <w:rsid w:val="00DA0034"/>
    <w:rsid w:val="00DA0E8A"/>
    <w:rsid w:val="00DC6F0F"/>
    <w:rsid w:val="00DD46CD"/>
    <w:rsid w:val="00DF1331"/>
    <w:rsid w:val="00E47834"/>
    <w:rsid w:val="00E601ED"/>
    <w:rsid w:val="00E65BB8"/>
    <w:rsid w:val="00E76B44"/>
    <w:rsid w:val="00E97911"/>
    <w:rsid w:val="00EF314B"/>
    <w:rsid w:val="00EF58EA"/>
    <w:rsid w:val="00F05E6D"/>
    <w:rsid w:val="00F21F11"/>
    <w:rsid w:val="00F63888"/>
    <w:rsid w:val="00FA0AAB"/>
    <w:rsid w:val="00FA173C"/>
    <w:rsid w:val="00FA1E31"/>
    <w:rsid w:val="00FE67E4"/>
    <w:rsid w:val="00FF01B9"/>
    <w:rsid w:val="00FF57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C4A828"/>
  <w15:docId w15:val="{E44C9B42-8F34-4B58-AF8C-DF996160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link w:val="FusszeileZchn"/>
    <w:autoRedefine/>
    <w:qFormat/>
    <w:pPr>
      <w:spacing w:after="0"/>
    </w:pPr>
    <w:rPr>
      <w:noProof/>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character" w:customStyle="1" w:styleId="FusszeileZchn">
    <w:name w:val="Fusszeile Zchn"/>
    <w:basedOn w:val="FuzeileZchn"/>
    <w:link w:val="Fusszeile"/>
    <w:rPr>
      <w:noProof/>
      <w:sz w:val="16"/>
      <w:vertAlign w:val="subscript"/>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character" w:styleId="Hyperlink">
    <w:name w:val="Hyperlink"/>
    <w:basedOn w:val="Absatz-Standardschriftart"/>
    <w:uiPriority w:val="99"/>
    <w:unhideWhenUsed/>
    <w:rsid w:val="002D7B48"/>
    <w:rPr>
      <w:color w:val="0000FF" w:themeColor="hyperlink"/>
      <w:u w:val="single"/>
    </w:rPr>
  </w:style>
  <w:style w:type="character" w:styleId="NichtaufgelsteErwhnung">
    <w:name w:val="Unresolved Mention"/>
    <w:basedOn w:val="Absatz-Standardschriftart"/>
    <w:uiPriority w:val="99"/>
    <w:semiHidden/>
    <w:unhideWhenUsed/>
    <w:rsid w:val="002D7B48"/>
    <w:rPr>
      <w:color w:val="605E5C"/>
      <w:shd w:val="clear" w:color="auto" w:fill="E1DFDD"/>
    </w:rPr>
  </w:style>
  <w:style w:type="character" w:styleId="Fett">
    <w:name w:val="Strong"/>
    <w:basedOn w:val="Absatz-Standardschriftart"/>
    <w:uiPriority w:val="22"/>
    <w:qFormat/>
    <w:rsid w:val="00EF58EA"/>
    <w:rPr>
      <w:b/>
      <w:bCs/>
    </w:rPr>
  </w:style>
  <w:style w:type="table" w:styleId="Tabellenraster">
    <w:name w:val="Table Grid"/>
    <w:basedOn w:val="NormaleTabelle"/>
    <w:uiPriority w:val="59"/>
    <w:rsid w:val="009627C8"/>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56B13"/>
    <w:pPr>
      <w:spacing w:after="0"/>
    </w:pPr>
    <w:rPr>
      <w:rFonts w:asciiTheme="minorHAnsi" w:hAnsiTheme="minorHAnsi"/>
      <w:sz w:val="20"/>
      <w:szCs w:val="20"/>
    </w:rPr>
  </w:style>
  <w:style w:type="character" w:customStyle="1" w:styleId="FunotentextZchn">
    <w:name w:val="Fußnotentext Zchn"/>
    <w:basedOn w:val="Absatz-Standardschriftart"/>
    <w:link w:val="Funotentext"/>
    <w:uiPriority w:val="99"/>
    <w:semiHidden/>
    <w:rsid w:val="00256B13"/>
    <w:rPr>
      <w:rFonts w:asciiTheme="minorHAnsi" w:hAnsiTheme="minorHAnsi"/>
      <w:sz w:val="20"/>
      <w:szCs w:val="20"/>
    </w:rPr>
  </w:style>
  <w:style w:type="character" w:styleId="Funotenzeichen">
    <w:name w:val="footnote reference"/>
    <w:basedOn w:val="Absatz-Standardschriftart"/>
    <w:uiPriority w:val="99"/>
    <w:semiHidden/>
    <w:unhideWhenUsed/>
    <w:rsid w:val="00256B13"/>
    <w:rPr>
      <w:vertAlign w:val="superscript"/>
    </w:rPr>
  </w:style>
  <w:style w:type="paragraph" w:styleId="Listenabsatz">
    <w:name w:val="List Paragraph"/>
    <w:basedOn w:val="Standard"/>
    <w:uiPriority w:val="34"/>
    <w:qFormat/>
    <w:rsid w:val="00256B13"/>
    <w:pPr>
      <w:spacing w:after="160" w:line="259" w:lineRule="auto"/>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83906">
      <w:bodyDiv w:val="1"/>
      <w:marLeft w:val="0"/>
      <w:marRight w:val="0"/>
      <w:marTop w:val="0"/>
      <w:marBottom w:val="0"/>
      <w:divBdr>
        <w:top w:val="none" w:sz="0" w:space="0" w:color="auto"/>
        <w:left w:val="none" w:sz="0" w:space="0" w:color="auto"/>
        <w:bottom w:val="none" w:sz="0" w:space="0" w:color="auto"/>
        <w:right w:val="none" w:sz="0" w:space="0" w:color="auto"/>
      </w:divBdr>
    </w:div>
    <w:div w:id="1711106126">
      <w:bodyDiv w:val="1"/>
      <w:marLeft w:val="0"/>
      <w:marRight w:val="0"/>
      <w:marTop w:val="0"/>
      <w:marBottom w:val="0"/>
      <w:divBdr>
        <w:top w:val="none" w:sz="0" w:space="0" w:color="auto"/>
        <w:left w:val="none" w:sz="0" w:space="0" w:color="auto"/>
        <w:bottom w:val="none" w:sz="0" w:space="0" w:color="auto"/>
        <w:right w:val="none" w:sz="0" w:space="0" w:color="auto"/>
      </w:divBdr>
      <w:divsChild>
        <w:div w:id="520440950">
          <w:marLeft w:val="0"/>
          <w:marRight w:val="0"/>
          <w:marTop w:val="0"/>
          <w:marBottom w:val="0"/>
          <w:divBdr>
            <w:top w:val="none" w:sz="0" w:space="0" w:color="auto"/>
            <w:left w:val="none" w:sz="0" w:space="0" w:color="auto"/>
            <w:bottom w:val="none" w:sz="0" w:space="0" w:color="auto"/>
            <w:right w:val="none" w:sz="0" w:space="0" w:color="auto"/>
          </w:divBdr>
          <w:divsChild>
            <w:div w:id="1435393842">
              <w:marLeft w:val="0"/>
              <w:marRight w:val="0"/>
              <w:marTop w:val="0"/>
              <w:marBottom w:val="0"/>
              <w:divBdr>
                <w:top w:val="none" w:sz="0" w:space="0" w:color="auto"/>
                <w:left w:val="none" w:sz="0" w:space="0" w:color="auto"/>
                <w:bottom w:val="none" w:sz="0" w:space="0" w:color="auto"/>
                <w:right w:val="none" w:sz="0" w:space="0" w:color="auto"/>
              </w:divBdr>
              <w:divsChild>
                <w:div w:id="1085347550">
                  <w:marLeft w:val="0"/>
                  <w:marRight w:val="0"/>
                  <w:marTop w:val="0"/>
                  <w:marBottom w:val="0"/>
                  <w:divBdr>
                    <w:top w:val="none" w:sz="0" w:space="0" w:color="auto"/>
                    <w:left w:val="none" w:sz="0" w:space="0" w:color="auto"/>
                    <w:bottom w:val="none" w:sz="0" w:space="0" w:color="auto"/>
                    <w:right w:val="none" w:sz="0" w:space="0" w:color="auto"/>
                  </w:divBdr>
                  <w:divsChild>
                    <w:div w:id="2118674137">
                      <w:marLeft w:val="0"/>
                      <w:marRight w:val="0"/>
                      <w:marTop w:val="0"/>
                      <w:marBottom w:val="0"/>
                      <w:divBdr>
                        <w:top w:val="none" w:sz="0" w:space="0" w:color="auto"/>
                        <w:left w:val="none" w:sz="0" w:space="0" w:color="auto"/>
                        <w:bottom w:val="none" w:sz="0" w:space="0" w:color="auto"/>
                        <w:right w:val="none" w:sz="0" w:space="0" w:color="auto"/>
                      </w:divBdr>
                      <w:divsChild>
                        <w:div w:id="755441536">
                          <w:marLeft w:val="0"/>
                          <w:marRight w:val="0"/>
                          <w:marTop w:val="0"/>
                          <w:marBottom w:val="0"/>
                          <w:divBdr>
                            <w:top w:val="none" w:sz="0" w:space="0" w:color="auto"/>
                            <w:left w:val="none" w:sz="0" w:space="0" w:color="auto"/>
                            <w:bottom w:val="none" w:sz="0" w:space="0" w:color="auto"/>
                            <w:right w:val="none" w:sz="0" w:space="0" w:color="auto"/>
                          </w:divBdr>
                          <w:divsChild>
                            <w:div w:id="1970233795">
                              <w:marLeft w:val="0"/>
                              <w:marRight w:val="0"/>
                              <w:marTop w:val="0"/>
                              <w:marBottom w:val="0"/>
                              <w:divBdr>
                                <w:top w:val="none" w:sz="0" w:space="0" w:color="auto"/>
                                <w:left w:val="none" w:sz="0" w:space="0" w:color="auto"/>
                                <w:bottom w:val="none" w:sz="0" w:space="0" w:color="auto"/>
                                <w:right w:val="none" w:sz="0" w:space="0" w:color="auto"/>
                              </w:divBdr>
                              <w:divsChild>
                                <w:div w:id="845749466">
                                  <w:marLeft w:val="0"/>
                                  <w:marRight w:val="0"/>
                                  <w:marTop w:val="0"/>
                                  <w:marBottom w:val="0"/>
                                  <w:divBdr>
                                    <w:top w:val="none" w:sz="0" w:space="0" w:color="auto"/>
                                    <w:left w:val="none" w:sz="0" w:space="0" w:color="auto"/>
                                    <w:bottom w:val="none" w:sz="0" w:space="0" w:color="auto"/>
                                    <w:right w:val="none" w:sz="0" w:space="0" w:color="auto"/>
                                  </w:divBdr>
                                  <w:divsChild>
                                    <w:div w:id="761343434">
                                      <w:marLeft w:val="0"/>
                                      <w:marRight w:val="0"/>
                                      <w:marTop w:val="0"/>
                                      <w:marBottom w:val="0"/>
                                      <w:divBdr>
                                        <w:top w:val="none" w:sz="0" w:space="0" w:color="auto"/>
                                        <w:left w:val="none" w:sz="0" w:space="0" w:color="auto"/>
                                        <w:bottom w:val="none" w:sz="0" w:space="0" w:color="auto"/>
                                        <w:right w:val="none" w:sz="0" w:space="0" w:color="auto"/>
                                      </w:divBdr>
                                      <w:divsChild>
                                        <w:div w:id="1757482743">
                                          <w:marLeft w:val="0"/>
                                          <w:marRight w:val="0"/>
                                          <w:marTop w:val="0"/>
                                          <w:marBottom w:val="0"/>
                                          <w:divBdr>
                                            <w:top w:val="none" w:sz="0" w:space="0" w:color="auto"/>
                                            <w:left w:val="none" w:sz="0" w:space="0" w:color="auto"/>
                                            <w:bottom w:val="none" w:sz="0" w:space="0" w:color="auto"/>
                                            <w:right w:val="none" w:sz="0" w:space="0" w:color="auto"/>
                                          </w:divBdr>
                                          <w:divsChild>
                                            <w:div w:id="808594731">
                                              <w:marLeft w:val="0"/>
                                              <w:marRight w:val="0"/>
                                              <w:marTop w:val="0"/>
                                              <w:marBottom w:val="0"/>
                                              <w:divBdr>
                                                <w:top w:val="none" w:sz="0" w:space="0" w:color="auto"/>
                                                <w:left w:val="none" w:sz="0" w:space="0" w:color="auto"/>
                                                <w:bottom w:val="none" w:sz="0" w:space="0" w:color="auto"/>
                                                <w:right w:val="none" w:sz="0" w:space="0" w:color="auto"/>
                                              </w:divBdr>
                                              <w:divsChild>
                                                <w:div w:id="629552840">
                                                  <w:marLeft w:val="0"/>
                                                  <w:marRight w:val="0"/>
                                                  <w:marTop w:val="0"/>
                                                  <w:marBottom w:val="0"/>
                                                  <w:divBdr>
                                                    <w:top w:val="none" w:sz="0" w:space="0" w:color="auto"/>
                                                    <w:left w:val="none" w:sz="0" w:space="0" w:color="auto"/>
                                                    <w:bottom w:val="none" w:sz="0" w:space="0" w:color="auto"/>
                                                    <w:right w:val="none" w:sz="0" w:space="0" w:color="auto"/>
                                                  </w:divBdr>
                                                  <w:divsChild>
                                                    <w:div w:id="1265310456">
                                                      <w:marLeft w:val="0"/>
                                                      <w:marRight w:val="0"/>
                                                      <w:marTop w:val="0"/>
                                                      <w:marBottom w:val="0"/>
                                                      <w:divBdr>
                                                        <w:top w:val="none" w:sz="0" w:space="0" w:color="auto"/>
                                                        <w:left w:val="none" w:sz="0" w:space="0" w:color="auto"/>
                                                        <w:bottom w:val="none" w:sz="0" w:space="0" w:color="auto"/>
                                                        <w:right w:val="none" w:sz="0" w:space="0" w:color="auto"/>
                                                      </w:divBdr>
                                                      <w:divsChild>
                                                        <w:div w:id="2047244482">
                                                          <w:marLeft w:val="0"/>
                                                          <w:marRight w:val="0"/>
                                                          <w:marTop w:val="0"/>
                                                          <w:marBottom w:val="0"/>
                                                          <w:divBdr>
                                                            <w:top w:val="none" w:sz="0" w:space="0" w:color="auto"/>
                                                            <w:left w:val="none" w:sz="0" w:space="0" w:color="auto"/>
                                                            <w:bottom w:val="none" w:sz="0" w:space="0" w:color="auto"/>
                                                            <w:right w:val="none" w:sz="0" w:space="0" w:color="auto"/>
                                                          </w:divBdr>
                                                          <w:divsChild>
                                                            <w:div w:id="1295061787">
                                                              <w:marLeft w:val="0"/>
                                                              <w:marRight w:val="0"/>
                                                              <w:marTop w:val="0"/>
                                                              <w:marBottom w:val="0"/>
                                                              <w:divBdr>
                                                                <w:top w:val="none" w:sz="0" w:space="0" w:color="auto"/>
                                                                <w:left w:val="none" w:sz="0" w:space="0" w:color="auto"/>
                                                                <w:bottom w:val="none" w:sz="0" w:space="0" w:color="auto"/>
                                                                <w:right w:val="none" w:sz="0" w:space="0" w:color="auto"/>
                                                              </w:divBdr>
                                                              <w:divsChild>
                                                                <w:div w:id="1335105176">
                                                                  <w:marLeft w:val="0"/>
                                                                  <w:marRight w:val="0"/>
                                                                  <w:marTop w:val="0"/>
                                                                  <w:marBottom w:val="339"/>
                                                                  <w:divBdr>
                                                                    <w:top w:val="none" w:sz="0" w:space="0" w:color="auto"/>
                                                                    <w:left w:val="none" w:sz="0" w:space="0" w:color="auto"/>
                                                                    <w:bottom w:val="none" w:sz="0" w:space="0" w:color="auto"/>
                                                                    <w:right w:val="none" w:sz="0" w:space="0" w:color="auto"/>
                                                                  </w:divBdr>
                                                                  <w:divsChild>
                                                                    <w:div w:id="133914676">
                                                                      <w:marLeft w:val="0"/>
                                                                      <w:marRight w:val="0"/>
                                                                      <w:marTop w:val="0"/>
                                                                      <w:marBottom w:val="0"/>
                                                                      <w:divBdr>
                                                                        <w:top w:val="none" w:sz="0" w:space="0" w:color="auto"/>
                                                                        <w:left w:val="none" w:sz="0" w:space="0" w:color="auto"/>
                                                                        <w:bottom w:val="none" w:sz="0" w:space="0" w:color="auto"/>
                                                                        <w:right w:val="none" w:sz="0" w:space="0" w:color="auto"/>
                                                                      </w:divBdr>
                                                                      <w:divsChild>
                                                                        <w:div w:id="2033874039">
                                                                          <w:marLeft w:val="0"/>
                                                                          <w:marRight w:val="0"/>
                                                                          <w:marTop w:val="0"/>
                                                                          <w:marBottom w:val="0"/>
                                                                          <w:divBdr>
                                                                            <w:top w:val="none" w:sz="0" w:space="0" w:color="auto"/>
                                                                            <w:left w:val="none" w:sz="0" w:space="0" w:color="auto"/>
                                                                            <w:bottom w:val="none" w:sz="0" w:space="0" w:color="auto"/>
                                                                            <w:right w:val="none" w:sz="0" w:space="0" w:color="auto"/>
                                                                          </w:divBdr>
                                                                        </w:div>
                                                                        <w:div w:id="7578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2" ma:contentTypeDescription="Ein neues Dokument erstellen." ma:contentTypeScope="" ma:versionID="7d6992bfe1dc36411a57bd1010cf863f">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4c17648486d301794102caaa2460286a"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01CFC4-6D08-4015-827B-DA3E07BE8824}">
  <ds:schemaRefs>
    <ds:schemaRef ds:uri="http://schemas.microsoft.com/sharepoint/v3/contenttype/forms"/>
  </ds:schemaRefs>
</ds:datastoreItem>
</file>

<file path=customXml/itemProps2.xml><?xml version="1.0" encoding="utf-8"?>
<ds:datastoreItem xmlns:ds="http://schemas.openxmlformats.org/officeDocument/2006/customXml" ds:itemID="{B2D6C2D4-D2D4-48DB-86E7-9E3443626B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666028-6EFD-4970-A737-894A26D6950F}">
  <ds:schemaRefs>
    <ds:schemaRef ds:uri="http://schemas.openxmlformats.org/officeDocument/2006/bibliography"/>
  </ds:schemaRefs>
</ds:datastoreItem>
</file>

<file path=customXml/itemProps4.xml><?xml version="1.0" encoding="utf-8"?>
<ds:datastoreItem xmlns:ds="http://schemas.openxmlformats.org/officeDocument/2006/customXml" ds:itemID="{4954F9A0-948D-4FC0-B05F-0EF73C1AB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5004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4</cp:revision>
  <cp:lastPrinted>2021-04-20T13:59:00Z</cp:lastPrinted>
  <dcterms:created xsi:type="dcterms:W3CDTF">2021-04-26T09:22:00Z</dcterms:created>
  <dcterms:modified xsi:type="dcterms:W3CDTF">2021-04-26T09:24:00Z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ies>
</file>